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148B96" w14:textId="77777777" w:rsidR="00FD5AB3" w:rsidRDefault="00604589">
      <w:pPr>
        <w:rPr>
          <w:b/>
          <w:sz w:val="18"/>
          <w:szCs w:val="18"/>
        </w:rPr>
      </w:pPr>
      <w:r>
        <w:rPr>
          <w:b/>
          <w:sz w:val="18"/>
          <w:szCs w:val="18"/>
        </w:rPr>
        <w:t>PROCALCITONIN</w:t>
      </w:r>
      <w:r w:rsidR="00A64FA1">
        <w:rPr>
          <w:b/>
          <w:sz w:val="18"/>
          <w:szCs w:val="18"/>
        </w:rPr>
        <w:t xml:space="preserve"> 403ro</w:t>
      </w:r>
    </w:p>
    <w:p w14:paraId="043BCF84" w14:textId="77777777" w:rsidR="00393204" w:rsidRPr="00D34252" w:rsidRDefault="003D7CE7">
      <w:pPr>
        <w:rPr>
          <w:b/>
          <w:sz w:val="18"/>
          <w:szCs w:val="18"/>
        </w:rPr>
      </w:pPr>
      <w:r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05949C26" w14:textId="77777777" w:rsidR="007500EE" w:rsidRPr="00D34252" w:rsidRDefault="007500EE">
      <w:pPr>
        <w:rPr>
          <w:sz w:val="9"/>
          <w:szCs w:val="9"/>
        </w:rPr>
      </w:pPr>
    </w:p>
    <w:p w14:paraId="31372331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2B4DC9EC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</w:t>
      </w:r>
      <w:r w:rsidR="00604589">
        <w:rPr>
          <w:sz w:val="9"/>
          <w:szCs w:val="9"/>
        </w:rPr>
        <w:t xml:space="preserve">Calibration </w:t>
      </w:r>
      <w:r w:rsidR="00604589">
        <w:rPr>
          <w:rFonts w:hint="eastAsia"/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62482246" w14:textId="77777777" w:rsidR="00462803" w:rsidRPr="00604589" w:rsidRDefault="00462803" w:rsidP="008E4A5B">
      <w:pPr>
        <w:jc w:val="left"/>
        <w:rPr>
          <w:sz w:val="9"/>
          <w:szCs w:val="9"/>
        </w:rPr>
      </w:pPr>
    </w:p>
    <w:p w14:paraId="0457B279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336673AC" w14:textId="77777777" w:rsidR="006840AD" w:rsidRDefault="00604589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Procalcitonin (PCT)</w:t>
      </w:r>
    </w:p>
    <w:p w14:paraId="7C704B4C" w14:textId="77777777" w:rsidR="00DE28F7" w:rsidRPr="00D34252" w:rsidRDefault="00DE28F7" w:rsidP="008E4A5B">
      <w:pPr>
        <w:jc w:val="left"/>
        <w:rPr>
          <w:sz w:val="9"/>
          <w:szCs w:val="9"/>
        </w:rPr>
      </w:pPr>
    </w:p>
    <w:p w14:paraId="7B059D30" w14:textId="77777777" w:rsidR="00DC4FEC" w:rsidRDefault="00DC4FEC" w:rsidP="00DC4FE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 w:rsidR="00604589">
        <w:rPr>
          <w:sz w:val="9"/>
          <w:szCs w:val="9"/>
        </w:rPr>
        <w:t>2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216C40F0" w14:textId="77777777" w:rsidR="00DC4FEC" w:rsidRPr="00DF0E36" w:rsidRDefault="00DC4FEC" w:rsidP="00DC4FE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5103EC76" w14:textId="77777777" w:rsidR="00DE4A77" w:rsidRPr="00DC4FEC" w:rsidRDefault="00DE4A77" w:rsidP="008E4A5B">
      <w:pPr>
        <w:jc w:val="left"/>
        <w:rPr>
          <w:sz w:val="9"/>
          <w:szCs w:val="9"/>
        </w:rPr>
      </w:pPr>
    </w:p>
    <w:p w14:paraId="1E934A54" w14:textId="77777777" w:rsidR="00DE28F7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13973BBB" w14:textId="77777777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사람 혈청</w:t>
      </w:r>
      <w:r w:rsidR="00C727AF">
        <w:rPr>
          <w:rFonts w:hint="eastAsia"/>
          <w:sz w:val="9"/>
          <w:szCs w:val="9"/>
        </w:rPr>
        <w:t xml:space="preserve">을 베이스로 </w:t>
      </w:r>
      <w:r w:rsidRPr="00DF0E36">
        <w:rPr>
          <w:rFonts w:hint="eastAsia"/>
          <w:sz w:val="9"/>
          <w:szCs w:val="9"/>
        </w:rPr>
        <w:t xml:space="preserve">순수하게 정제된 </w:t>
      </w:r>
      <w:r w:rsidR="00604589">
        <w:rPr>
          <w:sz w:val="9"/>
          <w:szCs w:val="9"/>
        </w:rPr>
        <w:t>procalcitonin</w:t>
      </w:r>
      <w:r w:rsidRPr="00DF0E36">
        <w:rPr>
          <w:rFonts w:hint="eastAsia"/>
          <w:sz w:val="9"/>
          <w:szCs w:val="9"/>
        </w:rPr>
        <w:t xml:space="preserve">을 포함하고 있으며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</w:t>
      </w:r>
      <w:r w:rsidR="0057667E"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>업에 적합하고 장비 시스템의 troubleshooting, 시약이나 calibration 상의 문제점을 진단하기 위한 목적으로 사용 가능합니다.</w:t>
      </w:r>
    </w:p>
    <w:p w14:paraId="2BDB25CA" w14:textId="77777777" w:rsidR="00DE28F7" w:rsidRPr="00DE28F7" w:rsidRDefault="00DE28F7" w:rsidP="008E4A5B">
      <w:pPr>
        <w:jc w:val="left"/>
        <w:rPr>
          <w:sz w:val="9"/>
          <w:szCs w:val="9"/>
        </w:rPr>
      </w:pPr>
    </w:p>
    <w:p w14:paraId="11457A59" w14:textId="77777777" w:rsidR="00DE28F7" w:rsidRPr="00A56410" w:rsidRDefault="00DE28F7" w:rsidP="008E4A5B">
      <w:pPr>
        <w:jc w:val="left"/>
        <w:rPr>
          <w:sz w:val="9"/>
          <w:szCs w:val="9"/>
        </w:rPr>
      </w:pPr>
    </w:p>
    <w:p w14:paraId="31735225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3023168E" w14:textId="77777777" w:rsidR="003A3A80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C727AF">
        <w:rPr>
          <w:rFonts w:hint="eastAsia"/>
          <w:sz w:val="9"/>
          <w:szCs w:val="9"/>
        </w:rPr>
        <w:t xml:space="preserve">사람 혈청을 </w:t>
      </w:r>
      <w:r w:rsidR="00FD5AB3">
        <w:rPr>
          <w:rFonts w:hint="eastAsia"/>
          <w:sz w:val="9"/>
          <w:szCs w:val="9"/>
        </w:rPr>
        <w:t>베이스에</w:t>
      </w:r>
      <w:r w:rsidR="00C727AF">
        <w:rPr>
          <w:rFonts w:hint="eastAsia"/>
          <w:sz w:val="9"/>
          <w:szCs w:val="9"/>
        </w:rPr>
        <w:t xml:space="preserve"> 순수하게 정제된 </w:t>
      </w:r>
      <w:r w:rsidR="00FD5AB3">
        <w:rPr>
          <w:rFonts w:hint="eastAsia"/>
          <w:sz w:val="9"/>
          <w:szCs w:val="9"/>
        </w:rPr>
        <w:t>cancer antigen 15-3, cancer antigen 19-9, cancer antigen 125, carcinoembryonic antigen</w:t>
      </w:r>
    </w:p>
    <w:p w14:paraId="4D251981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2350547D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5BC60518" w14:textId="77777777" w:rsidR="00D07F58" w:rsidRDefault="00D07F58" w:rsidP="00D07F5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56BE40B6" w14:textId="77777777" w:rsidR="00D07F58" w:rsidRPr="00DF0E36" w:rsidRDefault="00D07F58" w:rsidP="00A64FA1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5BC55B89" w14:textId="77777777" w:rsidR="00D07F58" w:rsidRPr="00DF0E36" w:rsidRDefault="00D07F58" w:rsidP="00A64FA1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3D55734E" w14:textId="77777777" w:rsidR="00D07F58" w:rsidRPr="00F534BC" w:rsidRDefault="00D07F58" w:rsidP="00A64FA1">
      <w:pPr>
        <w:jc w:val="left"/>
        <w:rPr>
          <w:b/>
          <w:sz w:val="14"/>
          <w:szCs w:val="14"/>
        </w:rPr>
      </w:pPr>
    </w:p>
    <w:p w14:paraId="12355DB1" w14:textId="77777777" w:rsidR="00D07F58" w:rsidRPr="006F24E9" w:rsidRDefault="00D07F58" w:rsidP="00A64FA1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2458076D" w14:textId="77777777" w:rsidR="00D07F58" w:rsidRPr="00DF0E36" w:rsidRDefault="00D07F58" w:rsidP="00A64FA1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02195F2" w14:textId="368BBED5" w:rsidR="00D07F58" w:rsidRDefault="00EA436D" w:rsidP="00A64FA1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질병관리본부(C</w:t>
      </w:r>
      <w:r>
        <w:rPr>
          <w:sz w:val="9"/>
          <w:szCs w:val="9"/>
        </w:rPr>
        <w:t>DC)</w:t>
      </w:r>
      <w:r>
        <w:rPr>
          <w:rFonts w:hint="eastAsia"/>
          <w:sz w:val="9"/>
          <w:szCs w:val="9"/>
        </w:rPr>
        <w:t>에서 권장하는 예방법을 사용하셔야 합니다.</w:t>
      </w:r>
    </w:p>
    <w:p w14:paraId="03824B58" w14:textId="77777777" w:rsidR="0053417C" w:rsidRPr="00D07F58" w:rsidRDefault="0053417C" w:rsidP="00A64FA1">
      <w:pPr>
        <w:jc w:val="left"/>
        <w:rPr>
          <w:sz w:val="9"/>
          <w:szCs w:val="9"/>
        </w:rPr>
      </w:pPr>
    </w:p>
    <w:p w14:paraId="38912E0F" w14:textId="77777777" w:rsidR="0053417C" w:rsidRPr="00D34252" w:rsidRDefault="009E1642" w:rsidP="00A64FA1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D07F58">
        <w:rPr>
          <w:rFonts w:hint="eastAsia"/>
          <w:b/>
          <w:sz w:val="14"/>
          <w:szCs w:val="14"/>
        </w:rPr>
        <w:t>안정성</w:t>
      </w:r>
    </w:p>
    <w:p w14:paraId="34A0CD0B" w14:textId="77777777" w:rsidR="009E1642" w:rsidRPr="00D34252" w:rsidRDefault="009E1642" w:rsidP="00A64FA1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D07F58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17E6DF70" w14:textId="77777777" w:rsidR="000962B5" w:rsidRPr="00D34252" w:rsidRDefault="0053417C" w:rsidP="00A64FA1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0F168742" w14:textId="77777777" w:rsidR="0053417C" w:rsidRPr="00D34252" w:rsidRDefault="000962B5" w:rsidP="00A64FA1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D34252">
        <w:rPr>
          <w:rFonts w:hint="eastAsia"/>
          <w:sz w:val="9"/>
          <w:szCs w:val="9"/>
        </w:rPr>
        <w:t xml:space="preserve">최대 4회의 동결/해동을 </w:t>
      </w:r>
      <w:r w:rsidR="00E92934" w:rsidRPr="00D34252">
        <w:rPr>
          <w:rFonts w:hint="eastAsia"/>
          <w:sz w:val="9"/>
          <w:szCs w:val="9"/>
        </w:rPr>
        <w:t>권장합니</w:t>
      </w:r>
      <w:r w:rsidR="0053417C" w:rsidRPr="00D34252">
        <w:rPr>
          <w:rFonts w:hint="eastAsia"/>
          <w:sz w:val="9"/>
          <w:szCs w:val="9"/>
        </w:rPr>
        <w:t>다.</w:t>
      </w:r>
    </w:p>
    <w:p w14:paraId="6E4FB1F6" w14:textId="77777777" w:rsidR="0053417C" w:rsidRPr="00D34252" w:rsidRDefault="0053417C" w:rsidP="00A64FA1">
      <w:pPr>
        <w:jc w:val="left"/>
        <w:rPr>
          <w:sz w:val="9"/>
          <w:szCs w:val="9"/>
        </w:rPr>
      </w:pPr>
    </w:p>
    <w:p w14:paraId="026B130C" w14:textId="77777777" w:rsidR="00D07F58" w:rsidRPr="00D34252" w:rsidRDefault="00D07F58" w:rsidP="00A64FA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60C65D64" w14:textId="77777777" w:rsidR="0053417C" w:rsidRPr="00D34252" w:rsidRDefault="0053417C" w:rsidP="00A64FA1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D07F58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34F9C1B6" w14:textId="77777777" w:rsidR="00196751" w:rsidRPr="00D34252" w:rsidRDefault="00196751" w:rsidP="00A64FA1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D07F58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6C8941AD" w14:textId="77777777" w:rsidR="0053417C" w:rsidRPr="00D34252" w:rsidRDefault="00196751" w:rsidP="00A64FA1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68A96C87" w14:textId="77777777" w:rsidR="000962B5" w:rsidRPr="00D34252" w:rsidRDefault="000962B5" w:rsidP="00A64FA1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51E71FEC" w14:textId="77777777" w:rsidR="00040B85" w:rsidRDefault="00040B85" w:rsidP="000962B5">
      <w:pPr>
        <w:jc w:val="left"/>
        <w:rPr>
          <w:sz w:val="9"/>
          <w:szCs w:val="9"/>
        </w:rPr>
      </w:pPr>
    </w:p>
    <w:tbl>
      <w:tblPr>
        <w:tblStyle w:val="a6"/>
        <w:tblpPr w:leftFromText="142" w:rightFromText="142" w:vertAnchor="page" w:horzAnchor="margin" w:tblpXSpec="right" w:tblpY="1274"/>
        <w:tblW w:w="5000" w:type="pct"/>
        <w:tblLook w:val="04A0" w:firstRow="1" w:lastRow="0" w:firstColumn="1" w:lastColumn="0" w:noHBand="0" w:noVBand="1"/>
      </w:tblPr>
      <w:tblGrid>
        <w:gridCol w:w="715"/>
        <w:gridCol w:w="687"/>
        <w:gridCol w:w="688"/>
        <w:gridCol w:w="687"/>
        <w:gridCol w:w="688"/>
        <w:gridCol w:w="687"/>
        <w:gridCol w:w="687"/>
      </w:tblGrid>
      <w:tr w:rsidR="00A17811" w:rsidRPr="003072B2" w14:paraId="3841A783" w14:textId="77777777" w:rsidTr="00C56F25">
        <w:tc>
          <w:tcPr>
            <w:tcW w:w="5000" w:type="pct"/>
            <w:gridSpan w:val="7"/>
          </w:tcPr>
          <w:p w14:paraId="2AC08F2E" w14:textId="53D4C895" w:rsidR="00A17811" w:rsidRPr="003072B2" w:rsidRDefault="00A17811" w:rsidP="00C56F2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403</w:t>
            </w:r>
            <w:proofErr w:type="gramStart"/>
            <w:r>
              <w:rPr>
                <w:sz w:val="8"/>
                <w:szCs w:val="8"/>
              </w:rPr>
              <w:t>ro</w:t>
            </w:r>
            <w:r w:rsidRPr="00877017">
              <w:rPr>
                <w:sz w:val="8"/>
                <w:szCs w:val="8"/>
              </w:rPr>
              <w:t xml:space="preserve">  Lot</w:t>
            </w:r>
            <w:proofErr w:type="gramEnd"/>
            <w:r w:rsidRPr="00877017">
              <w:rPr>
                <w:sz w:val="8"/>
                <w:szCs w:val="8"/>
              </w:rPr>
              <w:t xml:space="preserve">#: </w:t>
            </w:r>
            <w:r w:rsidR="00E943DE" w:rsidRPr="00E943DE">
              <w:rPr>
                <w:sz w:val="8"/>
                <w:szCs w:val="8"/>
              </w:rPr>
              <w:t>10789249</w:t>
            </w:r>
            <w:r w:rsidR="00F623BC">
              <w:rPr>
                <w:sz w:val="8"/>
                <w:szCs w:val="8"/>
              </w:rPr>
              <w:t xml:space="preserve">         </w:t>
            </w:r>
            <w:r w:rsidRPr="00877017">
              <w:rPr>
                <w:rFonts w:hint="eastAsia"/>
                <w:sz w:val="8"/>
                <w:szCs w:val="8"/>
              </w:rPr>
              <w:t>Typical Recovered V</w:t>
            </w:r>
            <w:r>
              <w:rPr>
                <w:rFonts w:hint="eastAsia"/>
                <w:sz w:val="8"/>
                <w:szCs w:val="8"/>
              </w:rPr>
              <w:t xml:space="preserve">alues on </w:t>
            </w:r>
            <w:r>
              <w:rPr>
                <w:sz w:val="8"/>
                <w:szCs w:val="8"/>
              </w:rPr>
              <w:t>Roche COBAS</w:t>
            </w:r>
            <w:r>
              <w:rPr>
                <w:rFonts w:asciiTheme="minorEastAsia" w:hAnsiTheme="minorEastAsia" w:hint="eastAsia"/>
                <w:sz w:val="8"/>
                <w:szCs w:val="8"/>
              </w:rPr>
              <w:t>®</w:t>
            </w:r>
          </w:p>
        </w:tc>
      </w:tr>
      <w:tr w:rsidR="00A17811" w:rsidRPr="003072B2" w14:paraId="3E134B71" w14:textId="77777777" w:rsidTr="00C56F25">
        <w:tc>
          <w:tcPr>
            <w:tcW w:w="738" w:type="pct"/>
          </w:tcPr>
          <w:p w14:paraId="49C41139" w14:textId="77777777" w:rsidR="00A17811" w:rsidRPr="003072B2" w:rsidRDefault="00A17811" w:rsidP="00C56F2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10" w:type="pct"/>
          </w:tcPr>
          <w:p w14:paraId="01D5A03C" w14:textId="77777777" w:rsidR="00A17811" w:rsidRPr="003072B2" w:rsidRDefault="00A17811" w:rsidP="00C56F2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711" w:type="pct"/>
          </w:tcPr>
          <w:p w14:paraId="7B70E02E" w14:textId="77777777" w:rsidR="00A17811" w:rsidRPr="003072B2" w:rsidRDefault="00E96ED0" w:rsidP="00C56F2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="00A17811"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710" w:type="pct"/>
          </w:tcPr>
          <w:p w14:paraId="3455425E" w14:textId="77777777" w:rsidR="00A17811" w:rsidRPr="003072B2" w:rsidRDefault="00E96ED0" w:rsidP="00C56F2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="00A17811"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711" w:type="pct"/>
          </w:tcPr>
          <w:p w14:paraId="45DFF214" w14:textId="77777777" w:rsidR="00A17811" w:rsidRPr="003072B2" w:rsidRDefault="00E96ED0" w:rsidP="00C56F2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="00A17811"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710" w:type="pct"/>
          </w:tcPr>
          <w:p w14:paraId="3B56D29E" w14:textId="77777777" w:rsidR="00A17811" w:rsidRPr="003072B2" w:rsidRDefault="00E96ED0" w:rsidP="00C56F2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="00A17811"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711" w:type="pct"/>
          </w:tcPr>
          <w:p w14:paraId="0CDAB9B7" w14:textId="77777777" w:rsidR="00A17811" w:rsidRPr="003072B2" w:rsidRDefault="00E96ED0" w:rsidP="00C56F2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="00A17811"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A17811" w:rsidRPr="003072B2" w14:paraId="65F8EA2E" w14:textId="77777777" w:rsidTr="00C56F25">
        <w:tc>
          <w:tcPr>
            <w:tcW w:w="738" w:type="pct"/>
          </w:tcPr>
          <w:p w14:paraId="0541FD1B" w14:textId="77777777" w:rsidR="00A17811" w:rsidRPr="003072B2" w:rsidRDefault="00A17811" w:rsidP="00C56F2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PCT</w:t>
            </w:r>
          </w:p>
        </w:tc>
        <w:tc>
          <w:tcPr>
            <w:tcW w:w="710" w:type="pct"/>
          </w:tcPr>
          <w:p w14:paraId="4F979A1F" w14:textId="77777777" w:rsidR="00A17811" w:rsidRPr="003072B2" w:rsidRDefault="00A17811" w:rsidP="00C56F2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ng/mL</w:t>
            </w:r>
          </w:p>
        </w:tc>
        <w:tc>
          <w:tcPr>
            <w:tcW w:w="711" w:type="pct"/>
          </w:tcPr>
          <w:p w14:paraId="060082A3" w14:textId="7BB2B967" w:rsidR="00A17811" w:rsidRPr="003072B2" w:rsidRDefault="00E943DE" w:rsidP="00C56F2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0.06</w:t>
            </w:r>
          </w:p>
        </w:tc>
        <w:tc>
          <w:tcPr>
            <w:tcW w:w="710" w:type="pct"/>
          </w:tcPr>
          <w:p w14:paraId="5CA065DA" w14:textId="3C3C262B" w:rsidR="00A17811" w:rsidRPr="003072B2" w:rsidRDefault="00E943DE" w:rsidP="00C56F2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23.9</w:t>
            </w:r>
          </w:p>
        </w:tc>
        <w:tc>
          <w:tcPr>
            <w:tcW w:w="711" w:type="pct"/>
          </w:tcPr>
          <w:p w14:paraId="107056B5" w14:textId="5B152897" w:rsidR="00A17811" w:rsidRPr="003072B2" w:rsidRDefault="00E943DE" w:rsidP="00C56F2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47.8</w:t>
            </w:r>
          </w:p>
        </w:tc>
        <w:tc>
          <w:tcPr>
            <w:tcW w:w="710" w:type="pct"/>
          </w:tcPr>
          <w:p w14:paraId="40BB108E" w14:textId="4129287D" w:rsidR="00A17811" w:rsidRPr="003072B2" w:rsidRDefault="00E943DE" w:rsidP="00C56F2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71.6</w:t>
            </w:r>
          </w:p>
        </w:tc>
        <w:tc>
          <w:tcPr>
            <w:tcW w:w="711" w:type="pct"/>
          </w:tcPr>
          <w:p w14:paraId="6376F744" w14:textId="70A49F6C" w:rsidR="00A17811" w:rsidRPr="003072B2" w:rsidRDefault="00E943DE" w:rsidP="00C56F2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95.5</w:t>
            </w:r>
          </w:p>
        </w:tc>
      </w:tr>
    </w:tbl>
    <w:p w14:paraId="193CD7EE" w14:textId="77777777" w:rsidR="00C727AF" w:rsidRDefault="00C727AF" w:rsidP="00C727AF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4E348A8B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</w:t>
      </w:r>
      <w:r w:rsidR="00D07F58">
        <w:rPr>
          <w:rFonts w:hint="eastAsia"/>
          <w:sz w:val="9"/>
          <w:szCs w:val="9"/>
        </w:rPr>
        <w:t xml:space="preserve">따르는 </w:t>
      </w:r>
      <w:r w:rsidR="00174900">
        <w:rPr>
          <w:rFonts w:hint="eastAsia"/>
          <w:sz w:val="9"/>
          <w:szCs w:val="9"/>
        </w:rPr>
        <w:t xml:space="preserve">임의의 분석 </w:t>
      </w:r>
      <w:proofErr w:type="spellStart"/>
      <w:r w:rsidR="00AE246D">
        <w:rPr>
          <w:rFonts w:hint="eastAsia"/>
          <w:sz w:val="9"/>
          <w:szCs w:val="9"/>
        </w:rPr>
        <w:t>시퀸</w:t>
      </w:r>
      <w:r w:rsidR="00174900">
        <w:rPr>
          <w:rFonts w:hint="eastAsia"/>
          <w:sz w:val="9"/>
          <w:szCs w:val="9"/>
        </w:rPr>
        <w:t>스를</w:t>
      </w:r>
      <w:proofErr w:type="spellEnd"/>
      <w:r w:rsidR="00174900">
        <w:rPr>
          <w:rFonts w:hint="eastAsia"/>
          <w:sz w:val="9"/>
          <w:szCs w:val="9"/>
        </w:rPr>
        <w:t xml:space="preserve"> 사용하여 각 레벨을 </w:t>
      </w:r>
      <w:proofErr w:type="gramStart"/>
      <w:r w:rsidR="00174900">
        <w:rPr>
          <w:rFonts w:hint="eastAsia"/>
          <w:sz w:val="9"/>
          <w:szCs w:val="9"/>
        </w:rPr>
        <w:t>분석</w:t>
      </w:r>
      <w:r w:rsidR="00D07F58">
        <w:rPr>
          <w:rFonts w:hint="eastAsia"/>
          <w:sz w:val="9"/>
          <w:szCs w:val="9"/>
        </w:rPr>
        <w:t xml:space="preserve"> 할</w:t>
      </w:r>
      <w:proofErr w:type="gramEnd"/>
      <w:r w:rsidR="00D07F58">
        <w:rPr>
          <w:rFonts w:hint="eastAsia"/>
          <w:sz w:val="9"/>
          <w:szCs w:val="9"/>
        </w:rPr>
        <w:t xml:space="preserve"> 수 있습니다.</w:t>
      </w:r>
    </w:p>
    <w:p w14:paraId="50B3E278" w14:textId="77777777" w:rsidR="00174900" w:rsidRDefault="00174900">
      <w:pPr>
        <w:jc w:val="left"/>
        <w:rPr>
          <w:sz w:val="9"/>
          <w:szCs w:val="9"/>
        </w:rPr>
      </w:pPr>
    </w:p>
    <w:p w14:paraId="2003E59F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508CB7F0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 xml:space="preserve">이러한 희석 방법은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 xml:space="preserve">규정에서 권장하는 </w:t>
      </w:r>
      <w:proofErr w:type="spellStart"/>
      <w:r w:rsidR="00174900">
        <w:rPr>
          <w:rFonts w:hint="eastAsia"/>
          <w:sz w:val="9"/>
          <w:szCs w:val="9"/>
        </w:rPr>
        <w:t>직선성</w:t>
      </w:r>
      <w:proofErr w:type="spellEnd"/>
      <w:r w:rsidR="00174900">
        <w:rPr>
          <w:rFonts w:hint="eastAsia"/>
          <w:sz w:val="9"/>
          <w:szCs w:val="9"/>
        </w:rPr>
        <w:t xml:space="preserve"> 검사 준비 과정과 </w:t>
      </w:r>
      <w:proofErr w:type="gramStart"/>
      <w:r w:rsidR="00174900">
        <w:rPr>
          <w:rFonts w:hint="eastAsia"/>
          <w:sz w:val="9"/>
          <w:szCs w:val="9"/>
        </w:rPr>
        <w:t>일치합니다.</w:t>
      </w:r>
      <w:r w:rsidR="00123D1E" w:rsidRPr="00D34252">
        <w:rPr>
          <w:rFonts w:hint="eastAsia"/>
          <w:sz w:val="9"/>
          <w:szCs w:val="9"/>
        </w:rPr>
        <w:t>.</w:t>
      </w:r>
      <w:proofErr w:type="gramEnd"/>
    </w:p>
    <w:p w14:paraId="41794E59" w14:textId="77777777" w:rsidR="000962B5" w:rsidRPr="00D34252" w:rsidRDefault="000962B5">
      <w:pPr>
        <w:jc w:val="left"/>
        <w:rPr>
          <w:sz w:val="9"/>
          <w:szCs w:val="9"/>
        </w:rPr>
      </w:pPr>
    </w:p>
    <w:p w14:paraId="65BF9634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</w:t>
      </w:r>
      <w:proofErr w:type="spellStart"/>
      <w:r w:rsidR="00174900">
        <w:rPr>
          <w:rFonts w:hint="eastAsia"/>
          <w:sz w:val="9"/>
          <w:szCs w:val="9"/>
        </w:rPr>
        <w:t>기대값을</w:t>
      </w:r>
      <w:proofErr w:type="spellEnd"/>
      <w:r w:rsidR="00174900">
        <w:rPr>
          <w:rFonts w:hint="eastAsia"/>
          <w:sz w:val="9"/>
          <w:szCs w:val="9"/>
        </w:rPr>
        <w:t xml:space="preserve"> 계산하기 위한 </w:t>
      </w:r>
      <w:r>
        <w:rPr>
          <w:rFonts w:hint="eastAsia"/>
          <w:sz w:val="9"/>
          <w:szCs w:val="9"/>
        </w:rPr>
        <w:t>두 가지 예시입니다.</w:t>
      </w:r>
    </w:p>
    <w:p w14:paraId="01F23BFC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44F3E606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5BCC45DA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46A0AC96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1D09E204" w14:textId="77777777" w:rsidR="000F4B26" w:rsidRDefault="000F4B26" w:rsidP="00F744B2">
      <w:pPr>
        <w:jc w:val="left"/>
        <w:rPr>
          <w:sz w:val="9"/>
          <w:szCs w:val="9"/>
        </w:rPr>
      </w:pPr>
    </w:p>
    <w:p w14:paraId="1F308008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22AC7ED0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4E89A51D" w14:textId="77777777" w:rsidR="00F744B2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491500" w:rsidRPr="00D34252">
        <w:rPr>
          <w:sz w:val="9"/>
          <w:szCs w:val="9"/>
        </w:rPr>
        <w:t>실험값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1190222E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="00491500" w:rsidRPr="00D34252">
        <w:rPr>
          <w:sz w:val="9"/>
          <w:szCs w:val="9"/>
        </w:rPr>
        <w:t>실험값</w:t>
      </w:r>
      <w:r w:rsidR="000F4B26">
        <w:rPr>
          <w:rFonts w:hint="eastAsia"/>
          <w:sz w:val="9"/>
          <w:szCs w:val="9"/>
        </w:rPr>
        <w:t xml:space="preserve"> + Delta</w:t>
      </w:r>
    </w:p>
    <w:p w14:paraId="617BED9D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4 </w:t>
      </w:r>
      <w:r w:rsidR="00491500" w:rsidRPr="00D34252">
        <w:rPr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6A5794FF" w14:textId="77777777" w:rsidR="00916030" w:rsidRDefault="00916030" w:rsidP="00916030">
      <w:pPr>
        <w:jc w:val="left"/>
        <w:rPr>
          <w:sz w:val="9"/>
          <w:szCs w:val="9"/>
        </w:rPr>
      </w:pPr>
    </w:p>
    <w:p w14:paraId="3CFBE93B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레벨 2와 3뿐 만 아니라 다른 연속된 두 개 레벨을 통해서도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Delta값을 구할 수 있습니다.</w:t>
      </w:r>
    </w:p>
    <w:p w14:paraId="272F5A2C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5EA30660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2F387A27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24B2E583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7E1BA708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(Level 1) + 0.25 * (Level 5)</w:t>
      </w:r>
    </w:p>
    <w:p w14:paraId="05E3D2F3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(Level 1) + 0.5 * (Level 5)</w:t>
      </w:r>
    </w:p>
    <w:p w14:paraId="10205D44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(Level 1) + 0.75 * (Level 5)</w:t>
      </w:r>
    </w:p>
    <w:p w14:paraId="44A6BAE4" w14:textId="77777777" w:rsidR="000F4B26" w:rsidRPr="00087C6E" w:rsidRDefault="000F4B26" w:rsidP="003C6587">
      <w:pPr>
        <w:jc w:val="left"/>
        <w:rPr>
          <w:sz w:val="9"/>
          <w:szCs w:val="9"/>
        </w:rPr>
      </w:pPr>
    </w:p>
    <w:p w14:paraId="4B5C97B7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3A352DFC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2531E29B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05CF27C8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7735E477" w14:textId="77777777" w:rsidR="00E92934" w:rsidRPr="00D34252" w:rsidRDefault="00E9293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합니다.</w:t>
      </w:r>
    </w:p>
    <w:p w14:paraId="698AAE00" w14:textId="77777777" w:rsidR="002304DD" w:rsidRPr="00D34252" w:rsidRDefault="002304DD" w:rsidP="003C6587">
      <w:pPr>
        <w:jc w:val="left"/>
        <w:rPr>
          <w:sz w:val="9"/>
          <w:szCs w:val="9"/>
        </w:rPr>
      </w:pPr>
    </w:p>
    <w:p w14:paraId="0842311C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6E62C35B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5DED5F23" w14:textId="77777777" w:rsidR="00E92934" w:rsidRDefault="00E92934" w:rsidP="003C6587">
      <w:pPr>
        <w:jc w:val="left"/>
        <w:rPr>
          <w:sz w:val="9"/>
          <w:szCs w:val="9"/>
        </w:rPr>
      </w:pPr>
    </w:p>
    <w:p w14:paraId="76679CE6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FFB25ED" w14:textId="2A24B557" w:rsidR="00DC1B05" w:rsidRDefault="00DC1B05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0F4B26">
        <w:rPr>
          <w:rFonts w:hint="eastAsia"/>
          <w:sz w:val="9"/>
          <w:szCs w:val="9"/>
        </w:rPr>
        <w:t xml:space="preserve">CLSI EP6에서 </w:t>
      </w:r>
      <w:proofErr w:type="spellStart"/>
      <w:r w:rsidR="000F4B26">
        <w:rPr>
          <w:rFonts w:hint="eastAsia"/>
          <w:sz w:val="9"/>
          <w:szCs w:val="9"/>
        </w:rPr>
        <w:t>직선성</w:t>
      </w:r>
      <w:proofErr w:type="spellEnd"/>
      <w:r w:rsidR="000F4B26">
        <w:rPr>
          <w:rFonts w:hint="eastAsia"/>
          <w:sz w:val="9"/>
          <w:szCs w:val="9"/>
        </w:rPr>
        <w:t xml:space="preserve"> 검사 시 권장하는 대로 </w:t>
      </w:r>
      <w:r>
        <w:rPr>
          <w:rFonts w:hint="eastAsia"/>
          <w:sz w:val="9"/>
          <w:szCs w:val="9"/>
        </w:rPr>
        <w:t xml:space="preserve">레벨 1부터 5까지 </w:t>
      </w:r>
      <w:r w:rsidR="000F4B26">
        <w:rPr>
          <w:rFonts w:hint="eastAsia"/>
          <w:sz w:val="9"/>
          <w:szCs w:val="9"/>
        </w:rPr>
        <w:t xml:space="preserve">각 레벨 사이에 일정한 농도를(delta) 유지하며 </w:t>
      </w:r>
      <w:r>
        <w:rPr>
          <w:rFonts w:hint="eastAsia"/>
          <w:sz w:val="9"/>
          <w:szCs w:val="9"/>
        </w:rPr>
        <w:t>직선적인 관계가 유지되도록 제조되었습니다.</w:t>
      </w:r>
      <w:r w:rsidR="000F4B26">
        <w:rPr>
          <w:rFonts w:hint="eastAsia"/>
          <w:sz w:val="9"/>
          <w:szCs w:val="9"/>
        </w:rPr>
        <w:t xml:space="preserve"> 각 레벨 사이의 농도 차이는 일정하기 때문에 어떠한 두 개의 레벨들도 참값으로 </w:t>
      </w:r>
      <w:proofErr w:type="spellStart"/>
      <w:r w:rsidR="000F4B26">
        <w:rPr>
          <w:rFonts w:hint="eastAsia"/>
          <w:sz w:val="9"/>
          <w:szCs w:val="9"/>
        </w:rPr>
        <w:t>사용될수</w:t>
      </w:r>
      <w:proofErr w:type="spellEnd"/>
      <w:r w:rsidR="000F4B26">
        <w:rPr>
          <w:rFonts w:hint="eastAsia"/>
          <w:sz w:val="9"/>
          <w:szCs w:val="9"/>
        </w:rPr>
        <w:t xml:space="preserve"> 있으며 다른 </w:t>
      </w:r>
      <w:proofErr w:type="spellStart"/>
      <w:r w:rsidR="000F4B26">
        <w:rPr>
          <w:rFonts w:hint="eastAsia"/>
          <w:sz w:val="9"/>
          <w:szCs w:val="9"/>
        </w:rPr>
        <w:t>세개</w:t>
      </w:r>
      <w:proofErr w:type="spellEnd"/>
      <w:r w:rsidR="000F4B26">
        <w:rPr>
          <w:rFonts w:hint="eastAsia"/>
          <w:sz w:val="9"/>
          <w:szCs w:val="9"/>
        </w:rPr>
        <w:t xml:space="preserve"> 레벨의 </w:t>
      </w:r>
      <w:proofErr w:type="spellStart"/>
      <w:r w:rsidR="000F4B26">
        <w:rPr>
          <w:rFonts w:hint="eastAsia"/>
          <w:sz w:val="9"/>
          <w:szCs w:val="9"/>
        </w:rPr>
        <w:t>기대값을</w:t>
      </w:r>
      <w:proofErr w:type="spellEnd"/>
      <w:r w:rsidR="000F4B26">
        <w:rPr>
          <w:rFonts w:hint="eastAsia"/>
          <w:sz w:val="9"/>
          <w:szCs w:val="9"/>
        </w:rPr>
        <w:t xml:space="preserve"> 계산하여 다양한 자동화 장비에 사용될 수 있습니다.</w:t>
      </w:r>
    </w:p>
    <w:p w14:paraId="5D4D9AC7" w14:textId="0537ABC6" w:rsidR="00EA436D" w:rsidRDefault="00EA436D" w:rsidP="00DC1B05">
      <w:pPr>
        <w:jc w:val="left"/>
        <w:rPr>
          <w:sz w:val="9"/>
          <w:szCs w:val="9"/>
        </w:rPr>
      </w:pPr>
    </w:p>
    <w:p w14:paraId="43C5787C" w14:textId="06CF09D6" w:rsidR="00EA436D" w:rsidRDefault="00EA436D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필요시,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더 낮은 결과값을 얻기 위해서는 제조사에서 권장하는 희석액을 사용하여 낮은 결과를 얻을 수 있습니다.</w:t>
      </w:r>
    </w:p>
    <w:p w14:paraId="60EAF765" w14:textId="77777777" w:rsidR="00604589" w:rsidRDefault="00604589" w:rsidP="00DC1B05">
      <w:pPr>
        <w:jc w:val="left"/>
        <w:rPr>
          <w:sz w:val="9"/>
          <w:szCs w:val="9"/>
        </w:rPr>
      </w:pPr>
    </w:p>
    <w:p w14:paraId="3121D919" w14:textId="77777777" w:rsidR="00604589" w:rsidRPr="00EB6909" w:rsidRDefault="00604589" w:rsidP="0060458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7A927423" w14:textId="77777777" w:rsidR="00604589" w:rsidRDefault="00604589" w:rsidP="00604589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</w:t>
      </w:r>
      <w:r>
        <w:rPr>
          <w:rFonts w:hint="eastAsia"/>
          <w:sz w:val="9"/>
          <w:szCs w:val="9"/>
        </w:rPr>
        <w:t>정확도</w:t>
      </w:r>
      <w:r w:rsidRPr="00DF0E36">
        <w:rPr>
          <w:rFonts w:hint="eastAsia"/>
          <w:sz w:val="9"/>
          <w:szCs w:val="9"/>
        </w:rPr>
        <w:t xml:space="preserve">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5F7E5DAC" w14:textId="77777777" w:rsidR="00604589" w:rsidRPr="00604589" w:rsidRDefault="00604589" w:rsidP="00DC1B05">
      <w:pPr>
        <w:jc w:val="left"/>
        <w:rPr>
          <w:sz w:val="9"/>
          <w:szCs w:val="9"/>
        </w:rPr>
      </w:pPr>
    </w:p>
    <w:p w14:paraId="0DDC6C2D" w14:textId="77777777" w:rsidR="007A5924" w:rsidRDefault="00304131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특정 </w:t>
      </w:r>
      <w:r>
        <w:rPr>
          <w:sz w:val="9"/>
          <w:szCs w:val="9"/>
        </w:rPr>
        <w:t>lot #</w:t>
      </w:r>
      <w:r w:rsidR="00FB641F">
        <w:rPr>
          <w:sz w:val="9"/>
          <w:szCs w:val="9"/>
        </w:rPr>
        <w:t xml:space="preserve">와 </w:t>
      </w:r>
      <w:r w:rsidR="00FB641F">
        <w:rPr>
          <w:rFonts w:hint="eastAsia"/>
          <w:sz w:val="9"/>
          <w:szCs w:val="9"/>
        </w:rPr>
        <w:t xml:space="preserve">상관없이 레벨1부터 </w:t>
      </w:r>
      <w:r w:rsidR="00FB641F">
        <w:rPr>
          <w:sz w:val="9"/>
          <w:szCs w:val="9"/>
        </w:rPr>
        <w:t>5</w:t>
      </w:r>
      <w:r w:rsidR="00FB641F">
        <w:rPr>
          <w:rFonts w:hint="eastAsia"/>
          <w:sz w:val="9"/>
          <w:szCs w:val="9"/>
        </w:rPr>
        <w:t xml:space="preserve">까지의 일반적인 </w:t>
      </w:r>
      <w:proofErr w:type="spellStart"/>
      <w:r w:rsidR="00FB641F">
        <w:rPr>
          <w:rFonts w:hint="eastAsia"/>
          <w:sz w:val="9"/>
          <w:szCs w:val="9"/>
        </w:rPr>
        <w:t>회수값은</w:t>
      </w:r>
      <w:proofErr w:type="spellEnd"/>
      <w:r w:rsidR="00FB641F">
        <w:rPr>
          <w:rFonts w:hint="eastAsia"/>
          <w:sz w:val="9"/>
          <w:szCs w:val="9"/>
        </w:rPr>
        <w:t xml:space="preserve"> 아래 테이블과 같습니다</w:t>
      </w:r>
    </w:p>
    <w:p w14:paraId="5C2EA1E9" w14:textId="77777777" w:rsidR="00FB641F" w:rsidRDefault="00FB641F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등간격으로 계산되었습니다.</w:t>
      </w:r>
    </w:p>
    <w:p w14:paraId="04063DE4" w14:textId="77777777" w:rsidR="00FB641F" w:rsidRDefault="00FB641F" w:rsidP="00DC1B05">
      <w:pPr>
        <w:jc w:val="left"/>
        <w:rPr>
          <w:sz w:val="9"/>
          <w:szCs w:val="9"/>
        </w:rPr>
      </w:pPr>
    </w:p>
    <w:p w14:paraId="785A595C" w14:textId="77777777" w:rsidR="00D07F58" w:rsidRPr="004441C6" w:rsidRDefault="00D07F58" w:rsidP="00DC1B05">
      <w:pPr>
        <w:jc w:val="left"/>
        <w:rPr>
          <w:sz w:val="9"/>
          <w:szCs w:val="9"/>
        </w:rPr>
      </w:pPr>
    </w:p>
    <w:p w14:paraId="79AF45A3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540F6F35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34252">
        <w:rPr>
          <w:rFonts w:hint="eastAsia"/>
          <w:sz w:val="9"/>
          <w:szCs w:val="9"/>
        </w:rPr>
        <w:t>의료기기수입품목허가를</w:t>
      </w:r>
      <w:proofErr w:type="spellEnd"/>
      <w:r w:rsidRPr="00D34252">
        <w:rPr>
          <w:rFonts w:hint="eastAsia"/>
          <w:sz w:val="9"/>
          <w:szCs w:val="9"/>
        </w:rPr>
        <w:t xml:space="preserve">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허가번호는 </w:t>
      </w:r>
      <w:r w:rsidR="00493E5F">
        <w:rPr>
          <w:rFonts w:hint="eastAsia"/>
          <w:sz w:val="9"/>
          <w:szCs w:val="9"/>
        </w:rPr>
        <w:t xml:space="preserve">체외 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</w:t>
      </w:r>
      <w:r w:rsidR="0056132F">
        <w:rPr>
          <w:rFonts w:hint="eastAsia"/>
          <w:sz w:val="9"/>
          <w:szCs w:val="9"/>
        </w:rPr>
        <w:t>1</w:t>
      </w:r>
      <w:r w:rsidR="00FB641F">
        <w:rPr>
          <w:sz w:val="9"/>
          <w:szCs w:val="9"/>
        </w:rPr>
        <w:t>8</w:t>
      </w:r>
      <w:r w:rsidR="00FB641F">
        <w:rPr>
          <w:rFonts w:hint="eastAsia"/>
          <w:sz w:val="9"/>
          <w:szCs w:val="9"/>
        </w:rPr>
        <w:t>-</w:t>
      </w:r>
      <w:r w:rsidR="00FB641F">
        <w:rPr>
          <w:sz w:val="9"/>
          <w:szCs w:val="9"/>
        </w:rPr>
        <w:t>337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6F2A1ACB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3D52D615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4CF8F9FA" w14:textId="77777777" w:rsidR="000442EA" w:rsidRDefault="000442EA" w:rsidP="003C6587">
      <w:pPr>
        <w:jc w:val="left"/>
        <w:rPr>
          <w:b/>
          <w:sz w:val="14"/>
          <w:szCs w:val="14"/>
        </w:rPr>
      </w:pPr>
    </w:p>
    <w:tbl>
      <w:tblPr>
        <w:tblStyle w:val="a6"/>
        <w:tblpPr w:leftFromText="142" w:rightFromText="142" w:vertAnchor="text" w:horzAnchor="margin" w:tblpXSpec="right" w:tblpY="31"/>
        <w:tblW w:w="5000" w:type="pct"/>
        <w:tblLook w:val="04A0" w:firstRow="1" w:lastRow="0" w:firstColumn="1" w:lastColumn="0" w:noHBand="0" w:noVBand="1"/>
      </w:tblPr>
      <w:tblGrid>
        <w:gridCol w:w="760"/>
        <w:gridCol w:w="682"/>
        <w:gridCol w:w="681"/>
        <w:gridCol w:w="680"/>
        <w:gridCol w:w="681"/>
        <w:gridCol w:w="680"/>
        <w:gridCol w:w="675"/>
      </w:tblGrid>
      <w:tr w:rsidR="000442EA" w:rsidRPr="003072B2" w14:paraId="7FEF903F" w14:textId="77777777" w:rsidTr="000442EA">
        <w:tc>
          <w:tcPr>
            <w:tcW w:w="784" w:type="pct"/>
          </w:tcPr>
          <w:p w14:paraId="1F7CAF61" w14:textId="77777777" w:rsidR="000442EA" w:rsidRPr="003072B2" w:rsidRDefault="000442EA" w:rsidP="000442EA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5" w:type="pct"/>
          </w:tcPr>
          <w:p w14:paraId="0D60E6A5" w14:textId="77777777" w:rsidR="000442EA" w:rsidRPr="003072B2" w:rsidRDefault="000442EA" w:rsidP="000442EA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704" w:type="pct"/>
          </w:tcPr>
          <w:p w14:paraId="597D0994" w14:textId="77777777" w:rsidR="000442EA" w:rsidRPr="003072B2" w:rsidRDefault="000442EA" w:rsidP="000442EA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703" w:type="pct"/>
          </w:tcPr>
          <w:p w14:paraId="2CE5511A" w14:textId="77777777" w:rsidR="000442EA" w:rsidRPr="003072B2" w:rsidRDefault="000442EA" w:rsidP="000442EA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704" w:type="pct"/>
          </w:tcPr>
          <w:p w14:paraId="74652038" w14:textId="77777777" w:rsidR="000442EA" w:rsidRPr="003072B2" w:rsidRDefault="000442EA" w:rsidP="000442EA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703" w:type="pct"/>
          </w:tcPr>
          <w:p w14:paraId="6691F303" w14:textId="77777777" w:rsidR="000442EA" w:rsidRPr="003072B2" w:rsidRDefault="000442EA" w:rsidP="000442EA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98" w:type="pct"/>
          </w:tcPr>
          <w:p w14:paraId="08249EDF" w14:textId="77777777" w:rsidR="000442EA" w:rsidRPr="003072B2" w:rsidRDefault="000442EA" w:rsidP="000442EA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0442EA" w:rsidRPr="003072B2" w14:paraId="19F93D74" w14:textId="77777777" w:rsidTr="000442EA">
        <w:trPr>
          <w:trHeight w:val="60"/>
        </w:trPr>
        <w:tc>
          <w:tcPr>
            <w:tcW w:w="784" w:type="pct"/>
          </w:tcPr>
          <w:p w14:paraId="247DCCC8" w14:textId="77777777" w:rsidR="000442EA" w:rsidRPr="003072B2" w:rsidRDefault="000442EA" w:rsidP="000442EA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PCT</w:t>
            </w:r>
          </w:p>
        </w:tc>
        <w:tc>
          <w:tcPr>
            <w:tcW w:w="705" w:type="pct"/>
          </w:tcPr>
          <w:p w14:paraId="0925CCEE" w14:textId="77777777" w:rsidR="000442EA" w:rsidRPr="003072B2" w:rsidRDefault="000442EA" w:rsidP="000442EA">
            <w:pPr>
              <w:jc w:val="center"/>
              <w:rPr>
                <w:sz w:val="8"/>
                <w:szCs w:val="8"/>
              </w:rPr>
            </w:pPr>
            <w:r>
              <w:rPr>
                <w:rFonts w:asciiTheme="minorEastAsia" w:hAnsiTheme="minorEastAsia" w:hint="eastAsia"/>
                <w:sz w:val="8"/>
                <w:szCs w:val="8"/>
              </w:rPr>
              <w:t>µ</w:t>
            </w:r>
            <w:r>
              <w:rPr>
                <w:rFonts w:asciiTheme="minorEastAsia" w:hAnsiTheme="minorEastAsia"/>
                <w:sz w:val="8"/>
                <w:szCs w:val="8"/>
              </w:rPr>
              <w:t>g/L</w:t>
            </w:r>
          </w:p>
        </w:tc>
        <w:tc>
          <w:tcPr>
            <w:tcW w:w="704" w:type="pct"/>
          </w:tcPr>
          <w:p w14:paraId="0A3389C0" w14:textId="0451E5D4" w:rsidR="000442EA" w:rsidRPr="003072B2" w:rsidRDefault="00E943DE" w:rsidP="000442E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0.06</w:t>
            </w:r>
          </w:p>
        </w:tc>
        <w:tc>
          <w:tcPr>
            <w:tcW w:w="703" w:type="pct"/>
          </w:tcPr>
          <w:p w14:paraId="76384292" w14:textId="653AC734" w:rsidR="000442EA" w:rsidRPr="003072B2" w:rsidRDefault="00E943DE" w:rsidP="000442E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23.90</w:t>
            </w:r>
          </w:p>
        </w:tc>
        <w:tc>
          <w:tcPr>
            <w:tcW w:w="704" w:type="pct"/>
          </w:tcPr>
          <w:p w14:paraId="675EC13D" w14:textId="421A2941" w:rsidR="000442EA" w:rsidRPr="003072B2" w:rsidRDefault="00E943DE" w:rsidP="000442E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47.80</w:t>
            </w:r>
          </w:p>
        </w:tc>
        <w:tc>
          <w:tcPr>
            <w:tcW w:w="703" w:type="pct"/>
          </w:tcPr>
          <w:p w14:paraId="39283812" w14:textId="5F208C8B" w:rsidR="000442EA" w:rsidRPr="003072B2" w:rsidRDefault="00E943DE" w:rsidP="000442E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71.60</w:t>
            </w:r>
          </w:p>
        </w:tc>
        <w:tc>
          <w:tcPr>
            <w:tcW w:w="698" w:type="pct"/>
          </w:tcPr>
          <w:p w14:paraId="56FBEE7E" w14:textId="41509C04" w:rsidR="000442EA" w:rsidRPr="003072B2" w:rsidRDefault="00E943DE" w:rsidP="000442E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95.50</w:t>
            </w:r>
          </w:p>
        </w:tc>
      </w:tr>
    </w:tbl>
    <w:p w14:paraId="78AF4C4F" w14:textId="77777777" w:rsidR="000442EA" w:rsidRDefault="000442EA" w:rsidP="003C6587">
      <w:pPr>
        <w:jc w:val="left"/>
        <w:rPr>
          <w:b/>
          <w:sz w:val="14"/>
          <w:szCs w:val="14"/>
        </w:rPr>
      </w:pPr>
    </w:p>
    <w:p w14:paraId="2F3F6451" w14:textId="77777777" w:rsidR="000442EA" w:rsidRDefault="000442EA" w:rsidP="003C6587">
      <w:pPr>
        <w:jc w:val="left"/>
        <w:rPr>
          <w:b/>
          <w:sz w:val="14"/>
          <w:szCs w:val="14"/>
        </w:rPr>
      </w:pPr>
    </w:p>
    <w:p w14:paraId="2DEBB2AE" w14:textId="37C8D926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463288E3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1BBA57D7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FB641F">
        <w:rPr>
          <w:rFonts w:hint="eastAsia"/>
          <w:sz w:val="9"/>
          <w:szCs w:val="9"/>
        </w:rPr>
        <w:t>40</w:t>
      </w:r>
      <w:r w:rsidR="00FB641F">
        <w:rPr>
          <w:sz w:val="9"/>
          <w:szCs w:val="9"/>
        </w:rPr>
        <w:t>3ro</w:t>
      </w:r>
    </w:p>
    <w:p w14:paraId="56C891BF" w14:textId="77777777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683C5A">
        <w:rPr>
          <w:rFonts w:hint="eastAsia"/>
          <w:sz w:val="9"/>
          <w:szCs w:val="9"/>
        </w:rPr>
        <w:t>P</w:t>
      </w:r>
      <w:r w:rsidR="00683C5A">
        <w:rPr>
          <w:sz w:val="9"/>
          <w:szCs w:val="9"/>
        </w:rPr>
        <w:t>CT</w:t>
      </w:r>
    </w:p>
    <w:p w14:paraId="678C2087" w14:textId="77777777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  <w:r w:rsidR="00493E5F">
        <w:rPr>
          <w:rFonts w:hint="eastAsia"/>
          <w:sz w:val="9"/>
          <w:szCs w:val="9"/>
        </w:rPr>
        <w:t xml:space="preserve"> </w:t>
      </w:r>
      <w:r w:rsidR="00E50B07">
        <w:rPr>
          <w:rFonts w:hint="eastAsia"/>
          <w:sz w:val="9"/>
          <w:szCs w:val="9"/>
        </w:rPr>
        <w:t xml:space="preserve">5 x </w:t>
      </w:r>
      <w:r w:rsidR="00FB641F">
        <w:rPr>
          <w:sz w:val="9"/>
          <w:szCs w:val="9"/>
        </w:rPr>
        <w:t>2</w:t>
      </w:r>
      <w:r w:rsidR="009B4674">
        <w:rPr>
          <w:rFonts w:hint="eastAsia"/>
          <w:sz w:val="9"/>
          <w:szCs w:val="9"/>
        </w:rPr>
        <w:t xml:space="preserve"> </w:t>
      </w:r>
      <w:r w:rsidR="00EE00A8">
        <w:rPr>
          <w:rFonts w:hint="eastAsia"/>
          <w:sz w:val="9"/>
          <w:szCs w:val="9"/>
        </w:rPr>
        <w:t>mL</w:t>
      </w:r>
    </w:p>
    <w:p w14:paraId="05C8DA93" w14:textId="77777777" w:rsidR="00EE00A8" w:rsidRDefault="00EE00A8" w:rsidP="003C6587">
      <w:pPr>
        <w:jc w:val="left"/>
        <w:rPr>
          <w:sz w:val="9"/>
          <w:szCs w:val="9"/>
        </w:rPr>
      </w:pPr>
    </w:p>
    <w:p w14:paraId="0575F2BA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8ED7B53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69A0EA01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수입판매원</w:t>
      </w:r>
    </w:p>
    <w:p w14:paraId="5D3E13CF" w14:textId="77777777" w:rsidR="00371854" w:rsidRPr="00D34252" w:rsidRDefault="00371854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명성메디랩</w:t>
      </w:r>
      <w:proofErr w:type="spellEnd"/>
    </w:p>
    <w:p w14:paraId="318AD82C" w14:textId="13673F7F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경기도 </w:t>
      </w:r>
      <w:r w:rsidR="00E973FD">
        <w:rPr>
          <w:rFonts w:hint="eastAsia"/>
          <w:sz w:val="9"/>
          <w:szCs w:val="9"/>
        </w:rPr>
        <w:t xml:space="preserve">남양주시 </w:t>
      </w:r>
      <w:proofErr w:type="spellStart"/>
      <w:r w:rsidR="00E973FD">
        <w:rPr>
          <w:rFonts w:hint="eastAsia"/>
          <w:sz w:val="9"/>
          <w:szCs w:val="9"/>
        </w:rPr>
        <w:t>별내동</w:t>
      </w:r>
      <w:proofErr w:type="spellEnd"/>
      <w:r w:rsidR="00E973FD">
        <w:rPr>
          <w:rFonts w:hint="eastAsia"/>
          <w:sz w:val="9"/>
          <w:szCs w:val="9"/>
        </w:rPr>
        <w:t xml:space="preserve"> </w:t>
      </w:r>
      <w:proofErr w:type="spellStart"/>
      <w:r w:rsidR="00E973FD">
        <w:rPr>
          <w:rFonts w:hint="eastAsia"/>
          <w:sz w:val="9"/>
          <w:szCs w:val="9"/>
        </w:rPr>
        <w:t>순화궁로</w:t>
      </w:r>
      <w:proofErr w:type="spellEnd"/>
      <w:r w:rsidR="00E973FD">
        <w:rPr>
          <w:rFonts w:hint="eastAsia"/>
          <w:sz w:val="9"/>
          <w:szCs w:val="9"/>
        </w:rPr>
        <w:t xml:space="preserve"> </w:t>
      </w:r>
      <w:r w:rsidR="00E973FD">
        <w:rPr>
          <w:sz w:val="9"/>
          <w:szCs w:val="9"/>
        </w:rPr>
        <w:t xml:space="preserve">272 </w:t>
      </w:r>
      <w:proofErr w:type="spellStart"/>
      <w:r w:rsidR="00E973FD">
        <w:rPr>
          <w:rFonts w:hint="eastAsia"/>
          <w:sz w:val="9"/>
          <w:szCs w:val="9"/>
        </w:rPr>
        <w:t>동광비즈타워</w:t>
      </w:r>
      <w:proofErr w:type="spellEnd"/>
      <w:r w:rsidR="00E973FD">
        <w:rPr>
          <w:rFonts w:hint="eastAsia"/>
          <w:sz w:val="9"/>
          <w:szCs w:val="9"/>
        </w:rPr>
        <w:t xml:space="preserve"> </w:t>
      </w:r>
      <w:r w:rsidR="00E973FD">
        <w:rPr>
          <w:sz w:val="9"/>
          <w:szCs w:val="9"/>
        </w:rPr>
        <w:t>1123</w:t>
      </w:r>
      <w:r w:rsidR="00E973FD">
        <w:rPr>
          <w:rFonts w:hint="eastAsia"/>
          <w:sz w:val="9"/>
          <w:szCs w:val="9"/>
        </w:rPr>
        <w:t>호</w:t>
      </w:r>
    </w:p>
    <w:p w14:paraId="3693E002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전화: 070-7524-9623 팩스: 031-568-9623</w:t>
      </w:r>
    </w:p>
    <w:p w14:paraId="62058644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08FCBADE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제조원</w:t>
      </w:r>
    </w:p>
    <w:p w14:paraId="62999A28" w14:textId="77777777" w:rsidR="002F05B3" w:rsidRPr="00D34252" w:rsidRDefault="002F05B3" w:rsidP="002F05B3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39BBE39F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78182499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5140F99E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44B4FBF0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6E320259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0F90FA36" w14:textId="77777777" w:rsidR="002F05B3" w:rsidRPr="00D34252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47DB900E" w14:textId="77777777" w:rsidR="00371854" w:rsidRPr="002F05B3" w:rsidRDefault="00371854" w:rsidP="002F05B3">
      <w:pPr>
        <w:jc w:val="left"/>
        <w:rPr>
          <w:sz w:val="9"/>
          <w:szCs w:val="9"/>
        </w:rPr>
      </w:pPr>
    </w:p>
    <w:sectPr w:rsidR="00371854" w:rsidRPr="002F05B3" w:rsidSect="00D34252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AB2525" w14:textId="77777777" w:rsidR="00234F0D" w:rsidRDefault="00234F0D" w:rsidP="00A72563">
      <w:r>
        <w:separator/>
      </w:r>
    </w:p>
  </w:endnote>
  <w:endnote w:type="continuationSeparator" w:id="0">
    <w:p w14:paraId="77F8BA7A" w14:textId="77777777" w:rsidR="00234F0D" w:rsidRDefault="00234F0D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270A9E" w14:textId="1F67D863" w:rsidR="00040B85" w:rsidRDefault="00040B85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FB641F">
      <w:rPr>
        <w:rFonts w:hint="eastAsia"/>
        <w:b/>
        <w:sz w:val="14"/>
        <w:szCs w:val="14"/>
      </w:rPr>
      <w:t>20</w:t>
    </w:r>
    <w:r w:rsidR="00E943DE">
      <w:rPr>
        <w:rFonts w:hint="eastAsia"/>
        <w:b/>
        <w:sz w:val="14"/>
        <w:szCs w:val="14"/>
      </w:rPr>
      <w:t>25-02-25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257F04" w14:textId="77777777" w:rsidR="00234F0D" w:rsidRDefault="00234F0D" w:rsidP="00A72563">
      <w:r>
        <w:separator/>
      </w:r>
    </w:p>
  </w:footnote>
  <w:footnote w:type="continuationSeparator" w:id="0">
    <w:p w14:paraId="14068CFA" w14:textId="77777777" w:rsidR="00234F0D" w:rsidRDefault="00234F0D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434EAD" w14:textId="1D7861D4" w:rsidR="00040B85" w:rsidRDefault="00040B85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970088093">
    <w:abstractNumId w:val="10"/>
  </w:num>
  <w:num w:numId="2" w16cid:durableId="173492944">
    <w:abstractNumId w:val="2"/>
  </w:num>
  <w:num w:numId="3" w16cid:durableId="1036780749">
    <w:abstractNumId w:val="3"/>
  </w:num>
  <w:num w:numId="4" w16cid:durableId="81068481">
    <w:abstractNumId w:val="5"/>
  </w:num>
  <w:num w:numId="5" w16cid:durableId="906380020">
    <w:abstractNumId w:val="1"/>
  </w:num>
  <w:num w:numId="6" w16cid:durableId="950472296">
    <w:abstractNumId w:val="0"/>
  </w:num>
  <w:num w:numId="7" w16cid:durableId="1480418168">
    <w:abstractNumId w:val="8"/>
  </w:num>
  <w:num w:numId="8" w16cid:durableId="188954061">
    <w:abstractNumId w:val="9"/>
  </w:num>
  <w:num w:numId="9" w16cid:durableId="1363750830">
    <w:abstractNumId w:val="6"/>
  </w:num>
  <w:num w:numId="10" w16cid:durableId="625083798">
    <w:abstractNumId w:val="4"/>
  </w:num>
  <w:num w:numId="11" w16cid:durableId="273827960">
    <w:abstractNumId w:val="11"/>
  </w:num>
  <w:num w:numId="12" w16cid:durableId="138394745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0EE"/>
    <w:rsid w:val="00006F92"/>
    <w:rsid w:val="00040B85"/>
    <w:rsid w:val="00040D34"/>
    <w:rsid w:val="000442EA"/>
    <w:rsid w:val="000523A0"/>
    <w:rsid w:val="00061CD3"/>
    <w:rsid w:val="00062D24"/>
    <w:rsid w:val="00077027"/>
    <w:rsid w:val="00087C6E"/>
    <w:rsid w:val="00095E19"/>
    <w:rsid w:val="000962B5"/>
    <w:rsid w:val="000B0AEA"/>
    <w:rsid w:val="000F4B26"/>
    <w:rsid w:val="00113BDA"/>
    <w:rsid w:val="00113E27"/>
    <w:rsid w:val="00122D6B"/>
    <w:rsid w:val="00123D1E"/>
    <w:rsid w:val="00136929"/>
    <w:rsid w:val="00152063"/>
    <w:rsid w:val="00174900"/>
    <w:rsid w:val="00196751"/>
    <w:rsid w:val="001976F7"/>
    <w:rsid w:val="001B1FA6"/>
    <w:rsid w:val="001B78E4"/>
    <w:rsid w:val="001D5DE7"/>
    <w:rsid w:val="001E196F"/>
    <w:rsid w:val="002304DD"/>
    <w:rsid w:val="00230E8C"/>
    <w:rsid w:val="00234F0D"/>
    <w:rsid w:val="002411D4"/>
    <w:rsid w:val="00265B3E"/>
    <w:rsid w:val="00271DDB"/>
    <w:rsid w:val="00275ECD"/>
    <w:rsid w:val="002774CF"/>
    <w:rsid w:val="002B451E"/>
    <w:rsid w:val="002C1593"/>
    <w:rsid w:val="002D25BF"/>
    <w:rsid w:val="002E30E8"/>
    <w:rsid w:val="002F05B3"/>
    <w:rsid w:val="00304131"/>
    <w:rsid w:val="003052A5"/>
    <w:rsid w:val="00324C1D"/>
    <w:rsid w:val="00342D8A"/>
    <w:rsid w:val="0036799D"/>
    <w:rsid w:val="00371854"/>
    <w:rsid w:val="0037783C"/>
    <w:rsid w:val="00383F26"/>
    <w:rsid w:val="00390367"/>
    <w:rsid w:val="00393204"/>
    <w:rsid w:val="003A3A80"/>
    <w:rsid w:val="003C6587"/>
    <w:rsid w:val="003D7CE7"/>
    <w:rsid w:val="003E5802"/>
    <w:rsid w:val="003F46D1"/>
    <w:rsid w:val="003F6865"/>
    <w:rsid w:val="00436C0E"/>
    <w:rsid w:val="004441C6"/>
    <w:rsid w:val="00462803"/>
    <w:rsid w:val="00491500"/>
    <w:rsid w:val="00493E5F"/>
    <w:rsid w:val="004B5034"/>
    <w:rsid w:val="004C2B93"/>
    <w:rsid w:val="004C431C"/>
    <w:rsid w:val="0053417C"/>
    <w:rsid w:val="00536627"/>
    <w:rsid w:val="00537239"/>
    <w:rsid w:val="0056132F"/>
    <w:rsid w:val="00574921"/>
    <w:rsid w:val="0057667E"/>
    <w:rsid w:val="005771BF"/>
    <w:rsid w:val="00583994"/>
    <w:rsid w:val="005C7CC5"/>
    <w:rsid w:val="00604589"/>
    <w:rsid w:val="006129A7"/>
    <w:rsid w:val="006141B2"/>
    <w:rsid w:val="00627E54"/>
    <w:rsid w:val="00656A5C"/>
    <w:rsid w:val="00662259"/>
    <w:rsid w:val="006731DC"/>
    <w:rsid w:val="00683C5A"/>
    <w:rsid w:val="006840AD"/>
    <w:rsid w:val="006901B7"/>
    <w:rsid w:val="006A39AB"/>
    <w:rsid w:val="006E4DDC"/>
    <w:rsid w:val="007149BD"/>
    <w:rsid w:val="00724B47"/>
    <w:rsid w:val="00725C38"/>
    <w:rsid w:val="00736BFF"/>
    <w:rsid w:val="007500EE"/>
    <w:rsid w:val="0076062E"/>
    <w:rsid w:val="007A5924"/>
    <w:rsid w:val="007B4F31"/>
    <w:rsid w:val="007C450D"/>
    <w:rsid w:val="007C77DA"/>
    <w:rsid w:val="00822CAC"/>
    <w:rsid w:val="00851D8D"/>
    <w:rsid w:val="00870720"/>
    <w:rsid w:val="00882AD2"/>
    <w:rsid w:val="008923E1"/>
    <w:rsid w:val="008A0CBA"/>
    <w:rsid w:val="008A7000"/>
    <w:rsid w:val="008C4C1D"/>
    <w:rsid w:val="008E2C83"/>
    <w:rsid w:val="008E4A5B"/>
    <w:rsid w:val="00916030"/>
    <w:rsid w:val="009401DD"/>
    <w:rsid w:val="00943E2C"/>
    <w:rsid w:val="00950BD4"/>
    <w:rsid w:val="009520F0"/>
    <w:rsid w:val="009660BE"/>
    <w:rsid w:val="00981D7C"/>
    <w:rsid w:val="00995CF3"/>
    <w:rsid w:val="009B2874"/>
    <w:rsid w:val="009B4674"/>
    <w:rsid w:val="009C0498"/>
    <w:rsid w:val="009E1642"/>
    <w:rsid w:val="00A17811"/>
    <w:rsid w:val="00A240EE"/>
    <w:rsid w:val="00A42C7C"/>
    <w:rsid w:val="00A56410"/>
    <w:rsid w:val="00A61552"/>
    <w:rsid w:val="00A64411"/>
    <w:rsid w:val="00A647E7"/>
    <w:rsid w:val="00A64FA1"/>
    <w:rsid w:val="00A72563"/>
    <w:rsid w:val="00AA2B87"/>
    <w:rsid w:val="00AB56DE"/>
    <w:rsid w:val="00AC434C"/>
    <w:rsid w:val="00AD384F"/>
    <w:rsid w:val="00AD6BE3"/>
    <w:rsid w:val="00AE246D"/>
    <w:rsid w:val="00AE4074"/>
    <w:rsid w:val="00AF02F1"/>
    <w:rsid w:val="00B02C18"/>
    <w:rsid w:val="00B1509E"/>
    <w:rsid w:val="00B376E0"/>
    <w:rsid w:val="00B462C5"/>
    <w:rsid w:val="00B47A3D"/>
    <w:rsid w:val="00B47DDA"/>
    <w:rsid w:val="00B5062D"/>
    <w:rsid w:val="00B6125D"/>
    <w:rsid w:val="00B94646"/>
    <w:rsid w:val="00B97BCD"/>
    <w:rsid w:val="00BB497D"/>
    <w:rsid w:val="00BC1A0B"/>
    <w:rsid w:val="00BF1206"/>
    <w:rsid w:val="00C15C55"/>
    <w:rsid w:val="00C16837"/>
    <w:rsid w:val="00C17BD7"/>
    <w:rsid w:val="00C303AF"/>
    <w:rsid w:val="00C30A1A"/>
    <w:rsid w:val="00C56F25"/>
    <w:rsid w:val="00C70AA5"/>
    <w:rsid w:val="00C727AF"/>
    <w:rsid w:val="00C75E81"/>
    <w:rsid w:val="00C85AC3"/>
    <w:rsid w:val="00C9728E"/>
    <w:rsid w:val="00CB03DE"/>
    <w:rsid w:val="00CD501F"/>
    <w:rsid w:val="00CE1756"/>
    <w:rsid w:val="00CE5C69"/>
    <w:rsid w:val="00D07F58"/>
    <w:rsid w:val="00D34252"/>
    <w:rsid w:val="00D624C2"/>
    <w:rsid w:val="00D6481B"/>
    <w:rsid w:val="00D66169"/>
    <w:rsid w:val="00D8734B"/>
    <w:rsid w:val="00DC1B05"/>
    <w:rsid w:val="00DC4FEC"/>
    <w:rsid w:val="00DE28F7"/>
    <w:rsid w:val="00DE4A77"/>
    <w:rsid w:val="00DF5035"/>
    <w:rsid w:val="00E151EC"/>
    <w:rsid w:val="00E30795"/>
    <w:rsid w:val="00E344B6"/>
    <w:rsid w:val="00E50B07"/>
    <w:rsid w:val="00E84830"/>
    <w:rsid w:val="00E92934"/>
    <w:rsid w:val="00E943DE"/>
    <w:rsid w:val="00E96ED0"/>
    <w:rsid w:val="00E973FD"/>
    <w:rsid w:val="00EA436D"/>
    <w:rsid w:val="00EE00A8"/>
    <w:rsid w:val="00F03691"/>
    <w:rsid w:val="00F623BC"/>
    <w:rsid w:val="00F64CF5"/>
    <w:rsid w:val="00F73A04"/>
    <w:rsid w:val="00F744B2"/>
    <w:rsid w:val="00FA38FA"/>
    <w:rsid w:val="00FB641F"/>
    <w:rsid w:val="00FC62C7"/>
    <w:rsid w:val="00FD0831"/>
    <w:rsid w:val="00FD32EF"/>
    <w:rsid w:val="00FD5AB3"/>
    <w:rsid w:val="00FD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BAD081"/>
  <w15:docId w15:val="{A54572D4-A582-4D2B-9B82-A14AB6CEA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60458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60458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569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22</cp:revision>
  <cp:lastPrinted>2019-11-07T07:13:00Z</cp:lastPrinted>
  <dcterms:created xsi:type="dcterms:W3CDTF">2018-07-16T02:17:00Z</dcterms:created>
  <dcterms:modified xsi:type="dcterms:W3CDTF">2026-02-25T01:12:00Z</dcterms:modified>
</cp:coreProperties>
</file>