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65DB426B" w:rsidR="008E4A5B" w:rsidRPr="00DF0E36" w:rsidRDefault="00BB497D" w:rsidP="008E4A5B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</w:t>
      </w:r>
      <w:r w:rsidR="006204C0">
        <w:rPr>
          <w:rFonts w:hint="eastAsia"/>
          <w:sz w:val="9"/>
          <w:szCs w:val="9"/>
        </w:rPr>
        <w:t xml:space="preserve"> 1병과 High IgA 및 High IgM 각 1병으로 구성됩니다. Level 1부터 Level 5까지는 병당 2.0mL이며, High IgA 및 High IgM은 병당 1.5mL입니다. Level 1부터 High IgA 및 High IgM까지 선형 관계가 존재합니다.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44957B4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6204C0">
        <w:rPr>
          <w:rFonts w:hint="eastAsia"/>
          <w:sz w:val="9"/>
          <w:szCs w:val="9"/>
        </w:rPr>
        <w:t>반응성 성분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06937F68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6204C0">
        <w:rPr>
          <w:rFonts w:hint="eastAsia"/>
          <w:sz w:val="9"/>
          <w:szCs w:val="9"/>
        </w:rPr>
        <w:t>비반응성 성분</w:t>
      </w:r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204C0">
        <w:rPr>
          <w:rFonts w:hint="eastAsia"/>
          <w:sz w:val="9"/>
          <w:szCs w:val="9"/>
        </w:rPr>
        <w:t>보존</w:t>
      </w:r>
      <w:r w:rsidR="00A72563" w:rsidRPr="00DF0E36">
        <w:rPr>
          <w:rFonts w:hint="eastAsia"/>
          <w:sz w:val="9"/>
          <w:szCs w:val="9"/>
        </w:rPr>
        <w:t>제</w:t>
      </w:r>
      <w:proofErr w:type="spellEnd"/>
      <w:r w:rsidR="006204C0">
        <w:rPr>
          <w:rFonts w:hint="eastAsia"/>
          <w:sz w:val="9"/>
          <w:szCs w:val="9"/>
        </w:rPr>
        <w:t xml:space="preserve"> 및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D83323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1FBDA3" w14:textId="793D3FD5" w:rsidR="00DB0E2E" w:rsidRPr="00DB0E2E" w:rsidRDefault="00DB0E2E" w:rsidP="00DB0E2E">
      <w:pPr>
        <w:jc w:val="left"/>
        <w:rPr>
          <w:rFonts w:hint="eastAsia"/>
          <w:b/>
          <w:bCs/>
          <w:sz w:val="9"/>
          <w:szCs w:val="9"/>
        </w:rPr>
      </w:pPr>
      <w:r w:rsidRPr="00DB0E2E">
        <w:rPr>
          <w:rFonts w:hint="eastAsia"/>
          <w:b/>
          <w:bCs/>
          <w:sz w:val="9"/>
          <w:szCs w:val="9"/>
        </w:rPr>
        <w:t>경고</w:t>
      </w:r>
      <w:r w:rsidRPr="00DB0E2E">
        <w:rPr>
          <w:b/>
          <w:bCs/>
          <w:sz w:val="9"/>
          <w:szCs w:val="9"/>
        </w:rPr>
        <w:t xml:space="preserve">: </w:t>
      </w:r>
      <w:proofErr w:type="spellStart"/>
      <w:r w:rsidRPr="00DB0E2E">
        <w:rPr>
          <w:b/>
          <w:bCs/>
          <w:sz w:val="9"/>
          <w:szCs w:val="9"/>
        </w:rPr>
        <w:t>아지드화나트륨</w:t>
      </w:r>
      <w:proofErr w:type="spellEnd"/>
      <w:r w:rsidRPr="00DB0E2E">
        <w:rPr>
          <w:b/>
          <w:bCs/>
          <w:sz w:val="9"/>
          <w:szCs w:val="9"/>
        </w:rPr>
        <w:t xml:space="preserve"> (Sodium </w:t>
      </w:r>
      <w:proofErr w:type="spellStart"/>
      <w:r w:rsidRPr="00DB0E2E">
        <w:rPr>
          <w:b/>
          <w:bCs/>
          <w:sz w:val="9"/>
          <w:szCs w:val="9"/>
        </w:rPr>
        <w:t>Azide</w:t>
      </w:r>
      <w:proofErr w:type="spellEnd"/>
      <w:r w:rsidRPr="00DB0E2E">
        <w:rPr>
          <w:b/>
          <w:bCs/>
          <w:sz w:val="9"/>
          <w:szCs w:val="9"/>
        </w:rPr>
        <w:t>)</w:t>
      </w:r>
    </w:p>
    <w:p w14:paraId="13BAEE8F" w14:textId="77777777" w:rsidR="00DB0E2E" w:rsidRPr="00DB0E2E" w:rsidRDefault="00DB0E2E" w:rsidP="00DB0E2E">
      <w:pPr>
        <w:jc w:val="left"/>
        <w:rPr>
          <w:sz w:val="9"/>
          <w:szCs w:val="9"/>
        </w:rPr>
      </w:pPr>
      <w:r w:rsidRPr="00DB0E2E">
        <w:rPr>
          <w:rFonts w:hint="eastAsia"/>
          <w:sz w:val="9"/>
          <w:szCs w:val="9"/>
        </w:rPr>
        <w:t>본</w:t>
      </w:r>
      <w:r w:rsidRPr="00DB0E2E">
        <w:rPr>
          <w:sz w:val="9"/>
          <w:szCs w:val="9"/>
        </w:rPr>
        <w:t xml:space="preserve"> 제품은 </w:t>
      </w:r>
      <w:proofErr w:type="spellStart"/>
      <w:r w:rsidRPr="00DB0E2E">
        <w:rPr>
          <w:sz w:val="9"/>
          <w:szCs w:val="9"/>
        </w:rPr>
        <w:t>아지드화나트륨을</w:t>
      </w:r>
      <w:proofErr w:type="spellEnd"/>
      <w:r w:rsidRPr="00DB0E2E">
        <w:rPr>
          <w:sz w:val="9"/>
          <w:szCs w:val="9"/>
        </w:rPr>
        <w:t xml:space="preserve"> 함유하고 있습니다. 기관, 지역 및 국가의 규정에 따라 안전하게 폐기하십시오. </w:t>
      </w:r>
      <w:proofErr w:type="spellStart"/>
      <w:r w:rsidRPr="00DB0E2E">
        <w:rPr>
          <w:sz w:val="9"/>
          <w:szCs w:val="9"/>
        </w:rPr>
        <w:t>아지드화나트륨</w:t>
      </w:r>
      <w:proofErr w:type="spellEnd"/>
      <w:r w:rsidRPr="00DB0E2E">
        <w:rPr>
          <w:sz w:val="9"/>
          <w:szCs w:val="9"/>
        </w:rPr>
        <w:t xml:space="preserve"> 함유 용액을 금속 배관으로 배출하는 경우, 배관을 물로 자주 세척하십시오.</w:t>
      </w:r>
    </w:p>
    <w:p w14:paraId="055E9D59" w14:textId="77777777" w:rsidR="00DB0E2E" w:rsidRPr="00DB0E2E" w:rsidRDefault="00DB0E2E" w:rsidP="00DB0E2E">
      <w:pPr>
        <w:jc w:val="left"/>
        <w:rPr>
          <w:sz w:val="9"/>
          <w:szCs w:val="9"/>
        </w:rPr>
      </w:pPr>
    </w:p>
    <w:p w14:paraId="05F297D2" w14:textId="3DC6D686" w:rsidR="00DB0E2E" w:rsidRPr="00DB0E2E" w:rsidRDefault="00DB0E2E" w:rsidP="00DB0E2E">
      <w:pPr>
        <w:jc w:val="left"/>
        <w:rPr>
          <w:rFonts w:hint="eastAsia"/>
          <w:b/>
          <w:bCs/>
          <w:sz w:val="9"/>
          <w:szCs w:val="9"/>
        </w:rPr>
      </w:pPr>
      <w:r w:rsidRPr="00DB0E2E">
        <w:rPr>
          <w:rFonts w:hint="eastAsia"/>
          <w:b/>
          <w:bCs/>
          <w:sz w:val="9"/>
          <w:szCs w:val="9"/>
        </w:rPr>
        <w:t>경고</w:t>
      </w:r>
      <w:r w:rsidRPr="00DB0E2E">
        <w:rPr>
          <w:b/>
          <w:bCs/>
          <w:sz w:val="9"/>
          <w:szCs w:val="9"/>
        </w:rPr>
        <w:t>: 잠재적 생물학적 위해</w:t>
      </w:r>
    </w:p>
    <w:p w14:paraId="6832484A" w14:textId="46B718BF" w:rsidR="00DB0E2E" w:rsidRPr="00DB0E2E" w:rsidRDefault="00DB0E2E" w:rsidP="00DB0E2E">
      <w:pPr>
        <w:jc w:val="left"/>
        <w:rPr>
          <w:rFonts w:hint="eastAsia"/>
          <w:sz w:val="9"/>
          <w:szCs w:val="9"/>
        </w:rPr>
      </w:pPr>
      <w:r w:rsidRPr="00DB0E2E">
        <w:rPr>
          <w:rFonts w:hint="eastAsia"/>
          <w:sz w:val="9"/>
          <w:szCs w:val="9"/>
        </w:rPr>
        <w:t>사람</w:t>
      </w:r>
      <w:r w:rsidRPr="00DB0E2E">
        <w:rPr>
          <w:sz w:val="9"/>
          <w:szCs w:val="9"/>
        </w:rPr>
        <w:t xml:space="preserve"> 유래 물질은 잠재적인 생물학적 위해가 있는 것으로 간주됩니다. VALIDATE 제품을 취급할 때에는 미국 질병통제예방센터(CDC)에서 권고하는 보편적 예방조치를 적용하십시오.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34C032C" w14:textId="77777777" w:rsidR="00257E02" w:rsidRPr="00DB0E2E" w:rsidRDefault="00257E02" w:rsidP="00DB0E2E">
      <w:pPr>
        <w:jc w:val="left"/>
        <w:rPr>
          <w:rFonts w:hint="eastAsia"/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B0E2E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B0E2E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DB0E2E">
        <w:rPr>
          <w:rFonts w:hint="eastAsia"/>
          <w:sz w:val="9"/>
          <w:szCs w:val="9"/>
        </w:rPr>
        <w:t>본</w:t>
      </w:r>
      <w:r w:rsidRPr="009A1969">
        <w:rPr>
          <w:rFonts w:hint="eastAsia"/>
          <w:sz w:val="9"/>
          <w:szCs w:val="9"/>
        </w:rPr>
        <w:t xml:space="preserve">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2231CD64" w14:textId="60A62742" w:rsidR="00DB0E2E" w:rsidRDefault="00DB0E2E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결과 계산 (Calculation of Results)</w:t>
      </w:r>
      <w:r w:rsidRPr="00DF0E36">
        <w:rPr>
          <w:rFonts w:hint="eastAsia"/>
          <w:sz w:val="9"/>
          <w:szCs w:val="9"/>
        </w:rPr>
        <w:t xml:space="preserve"> </w:t>
      </w:r>
    </w:p>
    <w:p w14:paraId="5A8D3E34" w14:textId="0825837B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349FE83D" w14:textId="77777777" w:rsidR="00DB0E2E" w:rsidRDefault="00DB0E2E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High IgA 및 High IgM은 Level 1 및 Level 5와의 알려진 관계를 바탕으로 제조됩니다. </w:t>
      </w:r>
      <w:proofErr w:type="spellStart"/>
      <w:r>
        <w:rPr>
          <w:rFonts w:hint="eastAsia"/>
          <w:sz w:val="9"/>
          <w:szCs w:val="9"/>
        </w:rPr>
        <w:t>이론값은</w:t>
      </w:r>
      <w:proofErr w:type="spellEnd"/>
      <w:r>
        <w:rPr>
          <w:rFonts w:hint="eastAsia"/>
          <w:sz w:val="9"/>
          <w:szCs w:val="9"/>
        </w:rPr>
        <w:t xml:space="preserve"> delta값에 아래의 Level 6 계수를 곱하여 산출합니다.</w:t>
      </w:r>
    </w:p>
    <w:p w14:paraId="2A7143C1" w14:textId="77777777" w:rsidR="00DB0E2E" w:rsidRDefault="00DB0E2E" w:rsidP="00123D1E">
      <w:pPr>
        <w:jc w:val="left"/>
        <w:rPr>
          <w:sz w:val="9"/>
          <w:szCs w:val="9"/>
        </w:rPr>
      </w:pPr>
    </w:p>
    <w:p w14:paraId="24F3CADD" w14:textId="759D3117" w:rsidR="00265B3E" w:rsidRPr="00DF0E36" w:rsidRDefault="00DB0E2E" w:rsidP="00123D1E">
      <w:pPr>
        <w:jc w:val="left"/>
        <w:rPr>
          <w:rFonts w:hint="eastAsia"/>
          <w:sz w:val="9"/>
          <w:szCs w:val="9"/>
        </w:rPr>
      </w:pPr>
      <w:r w:rsidRPr="00DB0E2E">
        <w:rPr>
          <w:noProof/>
        </w:rPr>
        <w:t xml:space="preserve"> </w:t>
      </w:r>
      <w:r w:rsidRPr="00DB0E2E">
        <w:rPr>
          <w:sz w:val="9"/>
          <w:szCs w:val="9"/>
        </w:rPr>
        <w:drawing>
          <wp:inline distT="0" distB="0" distL="0" distR="0" wp14:anchorId="0D4E5C02" wp14:editId="089165B0">
            <wp:extent cx="768699" cy="264779"/>
            <wp:effectExtent l="0" t="0" r="0" b="0"/>
            <wp:docPr id="8303888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38886" name=""/>
                    <pic:cNvPicPr/>
                  </pic:nvPicPr>
                  <pic:blipFill rotWithShape="1">
                    <a:blip r:embed="rId8"/>
                    <a:srcRect t="2971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594" cy="267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C710E7" w14:textId="5598BB1D" w:rsidR="00DB0E2E" w:rsidRPr="00DB0E2E" w:rsidRDefault="00DB0E2E" w:rsidP="00F744B2">
      <w:pPr>
        <w:jc w:val="left"/>
        <w:rPr>
          <w:rFonts w:hint="eastAsia"/>
          <w:bCs/>
          <w:sz w:val="9"/>
          <w:szCs w:val="9"/>
        </w:rPr>
      </w:pPr>
      <w:r>
        <w:rPr>
          <w:rFonts w:hint="eastAsia"/>
          <w:bCs/>
          <w:sz w:val="9"/>
          <w:szCs w:val="9"/>
        </w:rPr>
        <w:t xml:space="preserve">Level 1부터 Level 6까지의 </w:t>
      </w:r>
      <w:proofErr w:type="spellStart"/>
      <w:r>
        <w:rPr>
          <w:rFonts w:hint="eastAsia"/>
          <w:bCs/>
          <w:sz w:val="9"/>
          <w:szCs w:val="9"/>
        </w:rPr>
        <w:t>이론값</w:t>
      </w:r>
      <w:proofErr w:type="spellEnd"/>
      <w:r>
        <w:rPr>
          <w:rFonts w:hint="eastAsia"/>
          <w:bCs/>
          <w:sz w:val="9"/>
          <w:szCs w:val="9"/>
        </w:rPr>
        <w:t xml:space="preserve"> 계산 예시는 다음과 같습니다.</w:t>
      </w:r>
    </w:p>
    <w:p w14:paraId="6F37284F" w14:textId="77777777" w:rsidR="00DB0E2E" w:rsidRDefault="00DB0E2E" w:rsidP="00F744B2">
      <w:pPr>
        <w:jc w:val="left"/>
        <w:rPr>
          <w:rFonts w:hint="eastAsia"/>
          <w:b/>
          <w:sz w:val="9"/>
          <w:szCs w:val="9"/>
        </w:rPr>
      </w:pPr>
    </w:p>
    <w:p w14:paraId="37BA503C" w14:textId="56411B74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4C08F05E" w:rsidR="00265B3E" w:rsidRPr="00DF0E36" w:rsidRDefault="00F744B2" w:rsidP="00F744B2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DB0E2E">
        <w:rPr>
          <w:rFonts w:hint="eastAsia"/>
          <w:sz w:val="9"/>
          <w:szCs w:val="9"/>
        </w:rPr>
        <w:t xml:space="preserve">을 선택하여 측정값 간의 delta를 계산합니다. 아래 예시는 Level 2와 Level 3간의 delta를 사용하여 Level 1,4,5 및 6의 </w:t>
      </w:r>
      <w:proofErr w:type="spellStart"/>
      <w:r w:rsidR="00DB0E2E">
        <w:rPr>
          <w:rFonts w:hint="eastAsia"/>
          <w:sz w:val="9"/>
          <w:szCs w:val="9"/>
        </w:rPr>
        <w:t>이론값을</w:t>
      </w:r>
      <w:proofErr w:type="spellEnd"/>
      <w:r w:rsidR="00DB0E2E">
        <w:rPr>
          <w:rFonts w:hint="eastAsia"/>
          <w:sz w:val="9"/>
          <w:szCs w:val="9"/>
        </w:rPr>
        <w:t xml:space="preserve"> 계산하는 방법입니다.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35CCDACA" w:rsidR="00F744B2" w:rsidRPr="00DF0E36" w:rsidRDefault="00DB0E2E" w:rsidP="00F744B2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 xml:space="preserve">elta = Level 3 측정값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측정값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014958A" w14:textId="267EFF1A" w:rsidR="00DB0E2E" w:rsidRPr="00DF0E36" w:rsidRDefault="00DB0E2E" w:rsidP="00916030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delta x Level 6 계수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23091B17" w:rsidR="00916030" w:rsidRPr="00DF0E36" w:rsidRDefault="00916030" w:rsidP="00DF0E36">
      <w:pPr>
        <w:ind w:left="90" w:hangingChars="100" w:hanging="90"/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DB0E2E">
        <w:rPr>
          <w:rFonts w:hint="eastAsia"/>
          <w:sz w:val="9"/>
          <w:szCs w:val="9"/>
        </w:rPr>
        <w:t xml:space="preserve"> 일반적으로 평가 중인 검사법에서 직선이 알려진 측정 구간을 선택해야 합니다.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A3ACBE6" w14:textId="6EE4F9C4" w:rsidR="00DB0E2E" w:rsidRDefault="00DB0E2E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delta x Level 6 계수</w:t>
      </w:r>
    </w:p>
    <w:p w14:paraId="243DD950" w14:textId="5E118F18" w:rsidR="00DB0E2E" w:rsidRDefault="00DB0E2E" w:rsidP="00DF0E36">
      <w:pPr>
        <w:ind w:left="90" w:hangingChars="100" w:hanging="90"/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 xml:space="preserve">elta = 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</w:p>
    <w:p w14:paraId="6707723A" w14:textId="3B320A58" w:rsidR="00DB0E2E" w:rsidRPr="00DF0E36" w:rsidRDefault="00DB0E2E" w:rsidP="00DF0E36">
      <w:pPr>
        <w:ind w:left="90" w:hangingChars="100" w:hanging="90"/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위 식의 Level 1및 Level 5는 해당 Level의 측정값을 의미합니다.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2C8BD7F4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</w:t>
      </w:r>
      <w:r w:rsidR="00DB0E2E">
        <w:rPr>
          <w:rFonts w:hint="eastAsia"/>
          <w:sz w:val="9"/>
          <w:szCs w:val="9"/>
        </w:rPr>
        <w:t xml:space="preserve"> 형태에서 벗어나기 시작하는 지점을 이용하여 </w:t>
      </w:r>
      <w:proofErr w:type="spellStart"/>
      <w:r w:rsidR="00DB0E2E">
        <w:rPr>
          <w:rFonts w:hint="eastAsia"/>
          <w:sz w:val="9"/>
          <w:szCs w:val="9"/>
        </w:rPr>
        <w:t>직선성</w:t>
      </w:r>
      <w:proofErr w:type="spellEnd"/>
      <w:r w:rsidR="00DB0E2E">
        <w:rPr>
          <w:rFonts w:hint="eastAsia"/>
          <w:sz w:val="9"/>
          <w:szCs w:val="9"/>
        </w:rPr>
        <w:t xml:space="preserve"> 한계 또는 보고 가능 범위를 결정할 수 있습니다.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EAC7B83" w14:textId="77777777" w:rsidR="00DB0E2E" w:rsidRDefault="00DB0E2E" w:rsidP="003C6587">
      <w:pPr>
        <w:jc w:val="left"/>
        <w:rPr>
          <w:rFonts w:hint="eastAsia"/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5B727DD9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</w:t>
      </w:r>
      <w:r w:rsidR="00DB0E2E">
        <w:rPr>
          <w:rFonts w:hint="eastAsia"/>
          <w:sz w:val="9"/>
          <w:szCs w:val="9"/>
        </w:rPr>
        <w:t xml:space="preserve">측정한 Level 1~5 중 임의의 두 Level의 값을 </w:t>
      </w:r>
      <w:r w:rsidR="00DB0E2E">
        <w:rPr>
          <w:sz w:val="9"/>
          <w:szCs w:val="9"/>
        </w:rPr>
        <w:t>‘</w:t>
      </w:r>
      <w:r w:rsidR="00DB0E2E">
        <w:rPr>
          <w:rFonts w:hint="eastAsia"/>
          <w:sz w:val="9"/>
          <w:szCs w:val="9"/>
        </w:rPr>
        <w:t>참값</w:t>
      </w:r>
      <w:r w:rsidR="00DB0E2E">
        <w:rPr>
          <w:sz w:val="9"/>
          <w:szCs w:val="9"/>
        </w:rPr>
        <w:t>’</w:t>
      </w:r>
      <w:proofErr w:type="spellStart"/>
      <w:r w:rsidR="00DB0E2E">
        <w:rPr>
          <w:rFonts w:hint="eastAsia"/>
          <w:sz w:val="9"/>
          <w:szCs w:val="9"/>
        </w:rPr>
        <w:t>으로</w:t>
      </w:r>
      <w:proofErr w:type="spellEnd"/>
      <w:r w:rsidR="00DB0E2E">
        <w:rPr>
          <w:rFonts w:hint="eastAsia"/>
          <w:sz w:val="9"/>
          <w:szCs w:val="9"/>
        </w:rPr>
        <w:t xml:space="preserve"> 간주하고 나머지 세 Level의 </w:t>
      </w:r>
      <w:proofErr w:type="spellStart"/>
      <w:r w:rsidR="00DB0E2E">
        <w:rPr>
          <w:rFonts w:hint="eastAsia"/>
          <w:sz w:val="9"/>
          <w:szCs w:val="9"/>
        </w:rPr>
        <w:t>이론값을</w:t>
      </w:r>
      <w:proofErr w:type="spellEnd"/>
      <w:r w:rsidR="00DB0E2E">
        <w:rPr>
          <w:rFonts w:hint="eastAsia"/>
          <w:sz w:val="9"/>
          <w:szCs w:val="9"/>
        </w:rPr>
        <w:t xml:space="preserve"> 계산할 수 있습니다. 이에 따라 이 키트는 여러 자동화 분석 시스템에서 사용할 수 있습니다.</w:t>
      </w:r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52BCCE8D" w14:textId="2E1B43FF" w:rsidR="003374B9" w:rsidRDefault="00DB0E2E" w:rsidP="003C6587">
      <w:pPr>
        <w:jc w:val="left"/>
        <w:rPr>
          <w:sz w:val="9"/>
          <w:szCs w:val="9"/>
        </w:rPr>
      </w:pPr>
      <w:r w:rsidRPr="00DB0E2E">
        <w:rPr>
          <w:sz w:val="9"/>
          <w:szCs w:val="9"/>
        </w:rPr>
        <w:t xml:space="preserve">High IgA 및 High IgM의 </w:t>
      </w:r>
      <w:proofErr w:type="spellStart"/>
      <w:r w:rsidRPr="00DB0E2E">
        <w:rPr>
          <w:sz w:val="9"/>
          <w:szCs w:val="9"/>
        </w:rPr>
        <w:t>이론값은</w:t>
      </w:r>
      <w:proofErr w:type="spellEnd"/>
      <w:r w:rsidRPr="00DB0E2E">
        <w:rPr>
          <w:sz w:val="9"/>
          <w:szCs w:val="9"/>
        </w:rPr>
        <w:t xml:space="preserve"> Level 1 및 Level 5와의 알려진 관계를 바탕으로 산출하며, 본 사용설명서의 ‘결과 계산’</w:t>
      </w:r>
      <w:proofErr w:type="spellStart"/>
      <w:r w:rsidRPr="00DB0E2E">
        <w:rPr>
          <w:sz w:val="9"/>
          <w:szCs w:val="9"/>
        </w:rPr>
        <w:t>에</w:t>
      </w:r>
      <w:proofErr w:type="spellEnd"/>
      <w:r w:rsidRPr="00DB0E2E">
        <w:rPr>
          <w:sz w:val="9"/>
          <w:szCs w:val="9"/>
        </w:rPr>
        <w:t xml:space="preserve"> 제시된 검사항목별 계수를 사용하여 계산할 수 있습니다.</w:t>
      </w:r>
    </w:p>
    <w:p w14:paraId="611E6E2C" w14:textId="77777777" w:rsidR="00DB0E2E" w:rsidRDefault="00DB0E2E" w:rsidP="003C6587">
      <w:pPr>
        <w:jc w:val="left"/>
        <w:rPr>
          <w:sz w:val="9"/>
          <w:szCs w:val="9"/>
        </w:rPr>
      </w:pPr>
    </w:p>
    <w:p w14:paraId="21A65297" w14:textId="77777777" w:rsidR="00DB0E2E" w:rsidRPr="003374B9" w:rsidRDefault="00DB0E2E" w:rsidP="003C6587">
      <w:pPr>
        <w:jc w:val="left"/>
        <w:rPr>
          <w:rFonts w:hint="eastAsia"/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A405A2F" w14:textId="77777777" w:rsidR="00DB2A43" w:rsidRPr="00DB2A43" w:rsidRDefault="00DB2A43" w:rsidP="00DB2A43">
      <w:pPr>
        <w:jc w:val="left"/>
        <w:rPr>
          <w:sz w:val="9"/>
          <w:szCs w:val="9"/>
        </w:rPr>
      </w:pPr>
      <w:r w:rsidRPr="00DB2A43">
        <w:rPr>
          <w:rFonts w:hint="eastAsia"/>
          <w:sz w:val="9"/>
          <w:szCs w:val="9"/>
        </w:rPr>
        <w:t>실제</w:t>
      </w:r>
      <w:r w:rsidRPr="00DB2A43">
        <w:rPr>
          <w:sz w:val="9"/>
          <w:szCs w:val="9"/>
        </w:rPr>
        <w:t xml:space="preserve"> 측정 결과는 장비, 검사방법 및 측정 온도에 따라 달라질 수 있습니다. 또한 장비/시약 시스템의 교정 정확도에 따라 달라질 수 있습니다. 허용 가능한 비직선성의 정도는 검사방법, 임상적 중요성 및 해당 검사항목의 의학적 의사결정 농도에 근거하여 개별적으로 판단합니다.</w:t>
      </w:r>
    </w:p>
    <w:p w14:paraId="11D0C991" w14:textId="77777777" w:rsidR="00DB2A43" w:rsidRPr="00DB2A43" w:rsidRDefault="00DB2A43" w:rsidP="00DB2A43">
      <w:pPr>
        <w:jc w:val="left"/>
        <w:rPr>
          <w:sz w:val="9"/>
          <w:szCs w:val="9"/>
        </w:rPr>
      </w:pPr>
    </w:p>
    <w:p w14:paraId="2D69AFC6" w14:textId="11D18955" w:rsidR="008B53C3" w:rsidRDefault="00DB2A43" w:rsidP="00DB2A43">
      <w:pPr>
        <w:jc w:val="left"/>
        <w:rPr>
          <w:sz w:val="9"/>
          <w:szCs w:val="9"/>
        </w:rPr>
      </w:pPr>
      <w:r w:rsidRPr="00DB2A43">
        <w:rPr>
          <w:rFonts w:hint="eastAsia"/>
          <w:sz w:val="9"/>
          <w:szCs w:val="9"/>
        </w:rPr>
        <w:t>대표</w:t>
      </w:r>
      <w:r w:rsidRPr="00DB2A43">
        <w:rPr>
          <w:sz w:val="9"/>
          <w:szCs w:val="9"/>
        </w:rPr>
        <w:t xml:space="preserve"> 측정값은 CLSI EP6의 동일 간격(delta) 제조 프로토콜에 따라 계산됩니다. 이 방식에서는 두 측정값을 ‘참값’</w:t>
      </w:r>
      <w:proofErr w:type="spellStart"/>
      <w:r w:rsidRPr="00DB2A43">
        <w:rPr>
          <w:sz w:val="9"/>
          <w:szCs w:val="9"/>
        </w:rPr>
        <w:t>으</w:t>
      </w:r>
      <w:r w:rsidRPr="00DB2A43">
        <w:rPr>
          <w:sz w:val="9"/>
          <w:szCs w:val="9"/>
        </w:rPr>
        <w:t>로</w:t>
      </w:r>
      <w:proofErr w:type="spellEnd"/>
      <w:r w:rsidRPr="00DB2A43">
        <w:rPr>
          <w:sz w:val="9"/>
          <w:szCs w:val="9"/>
        </w:rPr>
        <w:t xml:space="preserve"> 간주하고, 동일 간격을 바탕으로 다른 Level의 값을 계산할 수 있습니다. VALIDATE는 일반적으로 Level 1 및 Level 3을 사용하여 추가 </w:t>
      </w:r>
      <w:proofErr w:type="spellStart"/>
      <w:r w:rsidRPr="00DB2A43">
        <w:rPr>
          <w:sz w:val="9"/>
          <w:szCs w:val="9"/>
        </w:rPr>
        <w:t>목표값을</w:t>
      </w:r>
      <w:proofErr w:type="spellEnd"/>
      <w:r w:rsidRPr="00DB2A43">
        <w:rPr>
          <w:sz w:val="9"/>
          <w:szCs w:val="9"/>
        </w:rPr>
        <w:t xml:space="preserve"> 계산합니다.</w:t>
      </w:r>
    </w:p>
    <w:p w14:paraId="23CF3122" w14:textId="77777777" w:rsidR="00DB2A43" w:rsidRPr="00DF0E36" w:rsidRDefault="00DB2A43" w:rsidP="00DB2A4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89"/>
        <w:gridCol w:w="693"/>
        <w:gridCol w:w="594"/>
        <w:gridCol w:w="596"/>
        <w:gridCol w:w="596"/>
        <w:gridCol w:w="596"/>
        <w:gridCol w:w="657"/>
        <w:gridCol w:w="644"/>
      </w:tblGrid>
      <w:tr w:rsidR="00DB2A43" w:rsidRPr="00DF0E36" w14:paraId="05E76D81" w14:textId="35FEAD88" w:rsidTr="005210BB">
        <w:tc>
          <w:tcPr>
            <w:tcW w:w="5065" w:type="dxa"/>
            <w:gridSpan w:val="8"/>
          </w:tcPr>
          <w:p w14:paraId="0653FC6C" w14:textId="25303A32" w:rsidR="00DB2A43" w:rsidRPr="00DB2A43" w:rsidRDefault="00DB2A43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rFonts w:hint="eastAsia"/>
                <w:sz w:val="9"/>
                <w:szCs w:val="9"/>
              </w:rPr>
              <w:t xml:space="preserve">Abbott </w:t>
            </w:r>
            <w:proofErr w:type="spellStart"/>
            <w:r>
              <w:rPr>
                <w:rFonts w:hint="eastAsia"/>
                <w:sz w:val="9"/>
                <w:szCs w:val="9"/>
              </w:rPr>
              <w:t>Alinity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eastAsiaTheme="minorHAnsi"/>
                <w:sz w:val="9"/>
                <w:szCs w:val="9"/>
              </w:rPr>
              <w:t xml:space="preserve">® </w:t>
            </w:r>
            <w:r>
              <w:rPr>
                <w:sz w:val="9"/>
                <w:szCs w:val="9"/>
              </w:rPr>
              <w:t xml:space="preserve">Lot#: </w:t>
            </w:r>
            <w:r w:rsidRPr="00FE102A">
              <w:rPr>
                <w:sz w:val="9"/>
                <w:szCs w:val="9"/>
              </w:rPr>
              <w:t>10</w:t>
            </w:r>
            <w:r>
              <w:rPr>
                <w:rFonts w:hint="eastAsia"/>
                <w:sz w:val="9"/>
                <w:szCs w:val="9"/>
              </w:rPr>
              <w:t>819290</w:t>
            </w:r>
          </w:p>
        </w:tc>
      </w:tr>
      <w:tr w:rsidR="00DB2A43" w:rsidRPr="00DF0E36" w14:paraId="34127D9F" w14:textId="5F076FAF" w:rsidTr="00DB2A43">
        <w:tc>
          <w:tcPr>
            <w:tcW w:w="689" w:type="dxa"/>
          </w:tcPr>
          <w:p w14:paraId="1A60A623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3" w:type="dxa"/>
          </w:tcPr>
          <w:p w14:paraId="08D25001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0753EE30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39E56747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30B7DF58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18FFF090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2DBC83A1" w14:textId="77777777" w:rsidR="00DB2A43" w:rsidRPr="00DF0E36" w:rsidRDefault="00DB2A4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3B546C1C" w14:textId="47594030" w:rsidR="00DB2A43" w:rsidRDefault="00DB2A4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DB2A43" w:rsidRPr="00DF0E36" w14:paraId="04D5A183" w14:textId="30C4385A" w:rsidTr="00DB2A43">
        <w:tc>
          <w:tcPr>
            <w:tcW w:w="689" w:type="dxa"/>
          </w:tcPr>
          <w:p w14:paraId="446A1733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693" w:type="dxa"/>
          </w:tcPr>
          <w:p w14:paraId="3508E295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94CEA" w14:textId="12403252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7E3C" w14:textId="2D14F704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7360" w14:textId="00C51B6B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10D4" w14:textId="650B9DD0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46A0F" w14:textId="382A2A67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2B2A7CA" w14:textId="77777777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0C405F30" w14:textId="4ADBDB15" w:rsidTr="00DB2A43">
        <w:tc>
          <w:tcPr>
            <w:tcW w:w="689" w:type="dxa"/>
          </w:tcPr>
          <w:p w14:paraId="12A1CCD3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693" w:type="dxa"/>
          </w:tcPr>
          <w:p w14:paraId="643B70E6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714E0" w14:textId="7AF0BDF1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AFBE" w14:textId="3712478F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C1C0" w14:textId="372B604D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9F4B" w14:textId="18326618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207.3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117" w14:textId="565C6A45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271.2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F708147" w14:textId="77777777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192D624B" w14:textId="4A1C7A07" w:rsidTr="00DB2A43">
        <w:tc>
          <w:tcPr>
            <w:tcW w:w="689" w:type="dxa"/>
          </w:tcPr>
          <w:p w14:paraId="1C90636C" w14:textId="77777777" w:rsidR="00DB2A43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693" w:type="dxa"/>
          </w:tcPr>
          <w:p w14:paraId="6A42D570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3142A" w14:textId="7CACB7BB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4702" w14:textId="21E3727C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D098" w14:textId="16E34D5A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5240" w14:textId="622E4A1F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44D4" w14:textId="70A80344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50.2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182347C" w14:textId="77777777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3E5775D2" w14:textId="3B246000" w:rsidTr="00DB2A43">
        <w:tc>
          <w:tcPr>
            <w:tcW w:w="689" w:type="dxa"/>
          </w:tcPr>
          <w:p w14:paraId="7D209296" w14:textId="77777777" w:rsidR="00DB2A43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693" w:type="dxa"/>
          </w:tcPr>
          <w:p w14:paraId="65A47F4C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47BB8" w14:textId="57A0B40C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3E61" w14:textId="43F10372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BE85" w14:textId="4413C272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BF66" w14:textId="39DF08F8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5FAE" w14:textId="0AFB830D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A980" w14:textId="09988AB9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2763</w:t>
            </w:r>
          </w:p>
        </w:tc>
      </w:tr>
      <w:tr w:rsidR="00DB2A43" w:rsidRPr="00DF0E36" w14:paraId="334FBCED" w14:textId="3F0A9AF9" w:rsidTr="00DB2A43">
        <w:tc>
          <w:tcPr>
            <w:tcW w:w="689" w:type="dxa"/>
          </w:tcPr>
          <w:p w14:paraId="3C4FCA70" w14:textId="77777777" w:rsidR="00DB2A43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693" w:type="dxa"/>
          </w:tcPr>
          <w:p w14:paraId="5C15F9A9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7B377" w14:textId="43CA6592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CBB9" w14:textId="5000B00C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CD7" w14:textId="568A6C18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557B" w14:textId="7FA343A5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46D" w14:textId="367DF4CB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4E80585" w14:textId="77777777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54C1D0F2" w14:textId="24288899" w:rsidTr="00DB2A43">
        <w:tc>
          <w:tcPr>
            <w:tcW w:w="689" w:type="dxa"/>
          </w:tcPr>
          <w:p w14:paraId="150F93D6" w14:textId="77777777" w:rsidR="00DB2A43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693" w:type="dxa"/>
          </w:tcPr>
          <w:p w14:paraId="11A73403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32491" w14:textId="6D7532CA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A17A" w14:textId="0264682B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6DC8" w14:textId="242BE0A2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6ECB" w14:textId="54275BDD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4182" w14:textId="106324E8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21C9" w14:textId="6E868CF3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1374</w:t>
            </w:r>
          </w:p>
        </w:tc>
      </w:tr>
      <w:tr w:rsidR="00DB2A43" w:rsidRPr="00DF0E36" w14:paraId="06C6967B" w14:textId="0CD5EB72" w:rsidTr="00DB2A43">
        <w:tc>
          <w:tcPr>
            <w:tcW w:w="689" w:type="dxa"/>
          </w:tcPr>
          <w:p w14:paraId="2A79C103" w14:textId="77777777" w:rsidR="00DB2A43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693" w:type="dxa"/>
          </w:tcPr>
          <w:p w14:paraId="1BEE558D" w14:textId="77777777" w:rsidR="00DB2A43" w:rsidRPr="00DF0E36" w:rsidRDefault="00DB2A43" w:rsidP="00FE102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4C450" w14:textId="722E55DE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EC7B" w14:textId="71F89C46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C0619" w14:textId="1A8AA703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B7A2" w14:textId="4E763641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B7CA" w14:textId="111E5E14" w:rsidR="00DB2A43" w:rsidRPr="00FE102A" w:rsidRDefault="00DB2A43" w:rsidP="00FE102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5B63C93" w14:textId="77777777" w:rsidR="00DB2A43" w:rsidRPr="00FE102A" w:rsidRDefault="00DB2A43" w:rsidP="00FE102A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</w:tbl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89"/>
        <w:gridCol w:w="693"/>
        <w:gridCol w:w="594"/>
        <w:gridCol w:w="596"/>
        <w:gridCol w:w="596"/>
        <w:gridCol w:w="596"/>
        <w:gridCol w:w="657"/>
        <w:gridCol w:w="644"/>
      </w:tblGrid>
      <w:tr w:rsidR="00DB2A43" w:rsidRPr="00DF0E36" w14:paraId="78DD1E9B" w14:textId="77777777" w:rsidTr="00754E78">
        <w:tc>
          <w:tcPr>
            <w:tcW w:w="5065" w:type="dxa"/>
            <w:gridSpan w:val="8"/>
          </w:tcPr>
          <w:p w14:paraId="1C54B62A" w14:textId="77777777" w:rsidR="00DB2A43" w:rsidRPr="00DB2A43" w:rsidRDefault="00DB2A43" w:rsidP="00754E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rFonts w:hint="eastAsia"/>
                <w:sz w:val="9"/>
                <w:szCs w:val="9"/>
              </w:rPr>
              <w:t xml:space="preserve">Abbott </w:t>
            </w:r>
            <w:proofErr w:type="spellStart"/>
            <w:r>
              <w:rPr>
                <w:rFonts w:hint="eastAsia"/>
                <w:sz w:val="9"/>
                <w:szCs w:val="9"/>
              </w:rPr>
              <w:t>Alinity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eastAsiaTheme="minorHAnsi"/>
                <w:sz w:val="9"/>
                <w:szCs w:val="9"/>
              </w:rPr>
              <w:t xml:space="preserve">® </w:t>
            </w:r>
            <w:r>
              <w:rPr>
                <w:sz w:val="9"/>
                <w:szCs w:val="9"/>
              </w:rPr>
              <w:t xml:space="preserve">Lot#: </w:t>
            </w:r>
            <w:r w:rsidRPr="00FE102A">
              <w:rPr>
                <w:sz w:val="9"/>
                <w:szCs w:val="9"/>
              </w:rPr>
              <w:t>10</w:t>
            </w:r>
            <w:r>
              <w:rPr>
                <w:rFonts w:hint="eastAsia"/>
                <w:sz w:val="9"/>
                <w:szCs w:val="9"/>
              </w:rPr>
              <w:t>819290</w:t>
            </w:r>
          </w:p>
        </w:tc>
      </w:tr>
      <w:tr w:rsidR="00DB2A43" w:rsidRPr="00DF0E36" w14:paraId="5A060B2C" w14:textId="77777777" w:rsidTr="00754E78">
        <w:tc>
          <w:tcPr>
            <w:tcW w:w="689" w:type="dxa"/>
          </w:tcPr>
          <w:p w14:paraId="55EC06BC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3" w:type="dxa"/>
          </w:tcPr>
          <w:p w14:paraId="5ACB3FD3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425C6036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6CE3DA4C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7C3A77E9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6A1731D5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6DFB2E4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1EDE87A2" w14:textId="605C955E" w:rsidR="00DB2A43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DB2A43" w:rsidRPr="00DF0E36" w14:paraId="10CD1BC7" w14:textId="77777777" w:rsidTr="00DB2A43">
        <w:tc>
          <w:tcPr>
            <w:tcW w:w="689" w:type="dxa"/>
          </w:tcPr>
          <w:p w14:paraId="34E76F1A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693" w:type="dxa"/>
          </w:tcPr>
          <w:p w14:paraId="2D9E034D" w14:textId="54EF2456" w:rsidR="00DB2A43" w:rsidRPr="00DF0E36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1660F" w14:textId="1DAC0E64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130F" w14:textId="7344A5DA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F67A" w14:textId="523DF28B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5980" w14:textId="74DD37F0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394D" w14:textId="01B07914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2D5027C" w14:textId="77777777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26552C31" w14:textId="77777777" w:rsidTr="00DB2A43">
        <w:tc>
          <w:tcPr>
            <w:tcW w:w="689" w:type="dxa"/>
          </w:tcPr>
          <w:p w14:paraId="27AF54C5" w14:textId="77777777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693" w:type="dxa"/>
          </w:tcPr>
          <w:p w14:paraId="0C53DB3E" w14:textId="4088D1A3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E8C8E" w14:textId="220AF48C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CB73" w14:textId="05D559FE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C689" w14:textId="6A71BBF6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1B61" w14:textId="4C2D6865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5F7D" w14:textId="5754FF18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5FAECA5" w14:textId="77777777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4FE8A383" w14:textId="77777777" w:rsidTr="00DB2A43">
        <w:tc>
          <w:tcPr>
            <w:tcW w:w="689" w:type="dxa"/>
          </w:tcPr>
          <w:p w14:paraId="2C8D1AC2" w14:textId="77777777" w:rsidR="00DB2A43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693" w:type="dxa"/>
          </w:tcPr>
          <w:p w14:paraId="3C485ED7" w14:textId="1AD7660A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B3A31" w14:textId="097FC46C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4CB6" w14:textId="52727044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8C9A" w14:textId="53DB098B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C969" w14:textId="3F14D6F5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9656" w14:textId="4D4D001D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52C4F3D" w14:textId="77777777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06E75C54" w14:textId="77777777" w:rsidTr="00754E78">
        <w:tc>
          <w:tcPr>
            <w:tcW w:w="689" w:type="dxa"/>
          </w:tcPr>
          <w:p w14:paraId="2AD5B5F4" w14:textId="77777777" w:rsidR="00DB2A43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693" w:type="dxa"/>
          </w:tcPr>
          <w:p w14:paraId="63B2118D" w14:textId="4015CB60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84C1A" w14:textId="255A4C77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6147" w14:textId="086178AD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C6D9" w14:textId="3EF9289D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3597" w14:textId="3A4C2BD1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DBFC" w14:textId="7B0C38CF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55BF" w14:textId="03B179EF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27.63</w:t>
            </w:r>
          </w:p>
        </w:tc>
      </w:tr>
      <w:tr w:rsidR="00DB2A43" w:rsidRPr="00DF0E36" w14:paraId="47C4F076" w14:textId="77777777" w:rsidTr="00DB2A43">
        <w:tc>
          <w:tcPr>
            <w:tcW w:w="689" w:type="dxa"/>
          </w:tcPr>
          <w:p w14:paraId="74CDB11E" w14:textId="77777777" w:rsidR="00DB2A43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693" w:type="dxa"/>
          </w:tcPr>
          <w:p w14:paraId="1210CB5B" w14:textId="5CD662CE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147D" w14:textId="6D97D6ED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BC40" w14:textId="5F2C315E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CFF9" w14:textId="08DA9C33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4C6F" w14:textId="1CD694AB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27.79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3B60" w14:textId="2D70B1DF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35.45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5064D825" w14:textId="77777777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  <w:tr w:rsidR="00DB2A43" w:rsidRPr="00DF0E36" w14:paraId="66CC046D" w14:textId="77777777" w:rsidTr="00754E78">
        <w:tc>
          <w:tcPr>
            <w:tcW w:w="689" w:type="dxa"/>
          </w:tcPr>
          <w:p w14:paraId="6949C3B8" w14:textId="77777777" w:rsidR="00DB2A43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693" w:type="dxa"/>
          </w:tcPr>
          <w:p w14:paraId="4DE6566A" w14:textId="424A2E65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E01EB" w14:textId="5706994C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4CF2" w14:textId="3165EAAE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98B5" w14:textId="34C3BACC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4BD2" w14:textId="624AC80E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2.28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78B4" w14:textId="0CE0FD4C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5AD2" w14:textId="553C74BA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13.74</w:t>
            </w:r>
          </w:p>
        </w:tc>
      </w:tr>
      <w:tr w:rsidR="00DB2A43" w:rsidRPr="00DF0E36" w14:paraId="30CA22B1" w14:textId="77777777" w:rsidTr="00DB2A43">
        <w:tc>
          <w:tcPr>
            <w:tcW w:w="689" w:type="dxa"/>
          </w:tcPr>
          <w:p w14:paraId="3BD2B725" w14:textId="77777777" w:rsidR="00DB2A43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693" w:type="dxa"/>
          </w:tcPr>
          <w:p w14:paraId="1DC8CF59" w14:textId="3F9149F0" w:rsidR="00DB2A43" w:rsidRPr="00DF0E36" w:rsidRDefault="00DB2A43" w:rsidP="00DB2A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7590E" w14:textId="24E6DA85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521D" w14:textId="0085016B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0F2F" w14:textId="127F1489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4016" w14:textId="3E15BAFD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66CE" w14:textId="1D3109DA" w:rsidR="00DB2A43" w:rsidRPr="00FE102A" w:rsidRDefault="00DB2A43" w:rsidP="00DB2A4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7C1CC60" w14:textId="77777777" w:rsidR="00DB2A43" w:rsidRPr="00FE102A" w:rsidRDefault="00DB2A43" w:rsidP="00DB2A43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</w:p>
        </w:tc>
      </w:tr>
    </w:tbl>
    <w:p w14:paraId="64FEC191" w14:textId="77777777" w:rsidR="00DB2A43" w:rsidRDefault="00DB2A43" w:rsidP="009C0498">
      <w:pPr>
        <w:jc w:val="left"/>
        <w:rPr>
          <w:rFonts w:hint="eastAsia"/>
          <w:sz w:val="9"/>
          <w:szCs w:val="9"/>
        </w:rPr>
      </w:pPr>
    </w:p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2CE360B1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B2199C">
        <w:rPr>
          <w:rFonts w:hint="eastAsia"/>
          <w:sz w:val="9"/>
          <w:szCs w:val="9"/>
        </w:rPr>
        <w:t>ab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3E732DD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3640E4B1" w14:textId="477F122C" w:rsidR="00B2199C" w:rsidRPr="00B2199C" w:rsidRDefault="00B2199C" w:rsidP="00B219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r w:rsidRPr="00B2199C">
        <w:rPr>
          <w:rFonts w:hint="eastAsia"/>
          <w:sz w:val="9"/>
          <w:szCs w:val="9"/>
        </w:rPr>
        <w:t>Level 1-</w:t>
      </w:r>
      <w:proofErr w:type="gramStart"/>
      <w:r w:rsidRPr="00B2199C">
        <w:rPr>
          <w:rFonts w:hint="eastAsia"/>
          <w:sz w:val="9"/>
          <w:szCs w:val="9"/>
        </w:rPr>
        <w:t>5 :</w:t>
      </w:r>
      <w:proofErr w:type="gramEnd"/>
      <w:r w:rsidRPr="00B2199C">
        <w:rPr>
          <w:rFonts w:hint="eastAsia"/>
          <w:sz w:val="9"/>
          <w:szCs w:val="9"/>
        </w:rPr>
        <w:t xml:space="preserve"> 5 x 2 mL</w:t>
      </w:r>
    </w:p>
    <w:p w14:paraId="5D7A6912" w14:textId="231DBC08" w:rsidR="00B2199C" w:rsidRDefault="00B219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High </w:t>
      </w:r>
      <w:proofErr w:type="gramStart"/>
      <w:r>
        <w:rPr>
          <w:rFonts w:hint="eastAsia"/>
          <w:sz w:val="9"/>
          <w:szCs w:val="9"/>
        </w:rPr>
        <w:t>IgA :</w:t>
      </w:r>
      <w:proofErr w:type="gramEnd"/>
      <w:r>
        <w:rPr>
          <w:rFonts w:hint="eastAsia"/>
          <w:sz w:val="9"/>
          <w:szCs w:val="9"/>
        </w:rPr>
        <w:t xml:space="preserve"> 1 x 1.5 mL</w:t>
      </w:r>
    </w:p>
    <w:p w14:paraId="3EF44503" w14:textId="4A6D9FE4" w:rsidR="00B2199C" w:rsidRDefault="00B2199C" w:rsidP="003C658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- High </w:t>
      </w:r>
      <w:proofErr w:type="gramStart"/>
      <w:r>
        <w:rPr>
          <w:rFonts w:hint="eastAsia"/>
          <w:sz w:val="9"/>
          <w:szCs w:val="9"/>
        </w:rPr>
        <w:t>IgM :</w:t>
      </w:r>
      <w:proofErr w:type="gramEnd"/>
      <w:r>
        <w:rPr>
          <w:rFonts w:hint="eastAsia"/>
          <w:sz w:val="9"/>
          <w:szCs w:val="9"/>
        </w:rPr>
        <w:t xml:space="preserve"> 1 x 1.5 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F8E1F8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5BEF49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lastRenderedPageBreak/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1EC44" w14:textId="77777777" w:rsidR="002D37C4" w:rsidRDefault="002D37C4" w:rsidP="00A72563">
      <w:r>
        <w:separator/>
      </w:r>
    </w:p>
  </w:endnote>
  <w:endnote w:type="continuationSeparator" w:id="0">
    <w:p w14:paraId="4AAD1D05" w14:textId="77777777" w:rsidR="002D37C4" w:rsidRDefault="002D37C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06FF" w14:textId="3DC4492F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4B6886">
      <w:rPr>
        <w:rFonts w:hint="eastAsia"/>
        <w:b/>
        <w:sz w:val="14"/>
        <w:szCs w:val="14"/>
      </w:rPr>
      <w:t>2</w:t>
    </w:r>
    <w:r w:rsidR="00FE102A">
      <w:rPr>
        <w:rFonts w:hint="eastAsia"/>
        <w:b/>
        <w:sz w:val="14"/>
        <w:szCs w:val="14"/>
      </w:rPr>
      <w:t>6-</w:t>
    </w:r>
    <w:r w:rsidR="00C31F44">
      <w:rPr>
        <w:rFonts w:hint="eastAsia"/>
        <w:b/>
        <w:sz w:val="14"/>
        <w:szCs w:val="14"/>
      </w:rPr>
      <w:t>10-14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1657A" w14:textId="77777777" w:rsidR="002D37C4" w:rsidRDefault="002D37C4" w:rsidP="00A72563">
      <w:r>
        <w:separator/>
      </w:r>
    </w:p>
  </w:footnote>
  <w:footnote w:type="continuationSeparator" w:id="0">
    <w:p w14:paraId="385CD687" w14:textId="77777777" w:rsidR="002D37C4" w:rsidRDefault="002D37C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D659AF"/>
    <w:multiLevelType w:val="hybridMultilevel"/>
    <w:tmpl w:val="DAE0567C"/>
    <w:lvl w:ilvl="0" w:tplc="2256B8BE">
      <w:start w:val="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1"/>
  </w:num>
  <w:num w:numId="2" w16cid:durableId="74741996">
    <w:abstractNumId w:val="3"/>
  </w:num>
  <w:num w:numId="3" w16cid:durableId="1490244994">
    <w:abstractNumId w:val="4"/>
  </w:num>
  <w:num w:numId="4" w16cid:durableId="404105811">
    <w:abstractNumId w:val="6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9"/>
  </w:num>
  <w:num w:numId="8" w16cid:durableId="1855806099">
    <w:abstractNumId w:val="10"/>
  </w:num>
  <w:num w:numId="9" w16cid:durableId="81538496">
    <w:abstractNumId w:val="7"/>
  </w:num>
  <w:num w:numId="10" w16cid:durableId="420878978">
    <w:abstractNumId w:val="5"/>
  </w:num>
  <w:num w:numId="11" w16cid:durableId="1230850090">
    <w:abstractNumId w:val="12"/>
  </w:num>
  <w:num w:numId="12" w16cid:durableId="1836261103">
    <w:abstractNumId w:val="8"/>
  </w:num>
  <w:num w:numId="13" w16cid:durableId="688028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38FD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2D37C4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B392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B6886"/>
    <w:rsid w:val="004E10CF"/>
    <w:rsid w:val="00505650"/>
    <w:rsid w:val="0052420B"/>
    <w:rsid w:val="0053417C"/>
    <w:rsid w:val="005735AF"/>
    <w:rsid w:val="005771BF"/>
    <w:rsid w:val="00592674"/>
    <w:rsid w:val="005C02DF"/>
    <w:rsid w:val="00610237"/>
    <w:rsid w:val="006204C0"/>
    <w:rsid w:val="00656A5C"/>
    <w:rsid w:val="006720B9"/>
    <w:rsid w:val="00675D8C"/>
    <w:rsid w:val="006901B7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2AD6"/>
    <w:rsid w:val="00A264CE"/>
    <w:rsid w:val="00A31DF9"/>
    <w:rsid w:val="00A61552"/>
    <w:rsid w:val="00A7088F"/>
    <w:rsid w:val="00A72563"/>
    <w:rsid w:val="00A93B9C"/>
    <w:rsid w:val="00AA33B3"/>
    <w:rsid w:val="00AA531B"/>
    <w:rsid w:val="00AB60A9"/>
    <w:rsid w:val="00B2199C"/>
    <w:rsid w:val="00B263D8"/>
    <w:rsid w:val="00BB497D"/>
    <w:rsid w:val="00BE08F2"/>
    <w:rsid w:val="00BF1206"/>
    <w:rsid w:val="00C30A1A"/>
    <w:rsid w:val="00C31F44"/>
    <w:rsid w:val="00C46F40"/>
    <w:rsid w:val="00C52E46"/>
    <w:rsid w:val="00C620EB"/>
    <w:rsid w:val="00C95BC5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B0E2E"/>
    <w:rsid w:val="00DB2A43"/>
    <w:rsid w:val="00DD68E7"/>
    <w:rsid w:val="00DE4A77"/>
    <w:rsid w:val="00DF0E36"/>
    <w:rsid w:val="00E03E5D"/>
    <w:rsid w:val="00E30D49"/>
    <w:rsid w:val="00E372D3"/>
    <w:rsid w:val="00E43284"/>
    <w:rsid w:val="00E92934"/>
    <w:rsid w:val="00EB6909"/>
    <w:rsid w:val="00EC2302"/>
    <w:rsid w:val="00EC5E3D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E102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38</cp:revision>
  <cp:lastPrinted>2019-03-25T01:56:00Z</cp:lastPrinted>
  <dcterms:created xsi:type="dcterms:W3CDTF">2014-05-13T04:45:00Z</dcterms:created>
  <dcterms:modified xsi:type="dcterms:W3CDTF">2026-10-14T03:18:00Z</dcterms:modified>
</cp:coreProperties>
</file>