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0FEBE" w14:textId="6473766D" w:rsidR="00A90900" w:rsidRDefault="00246D16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pTau181 Plasma</w:t>
      </w:r>
      <w:r w:rsidR="00A948F2">
        <w:rPr>
          <w:rFonts w:hint="eastAsia"/>
          <w:b/>
          <w:sz w:val="18"/>
          <w:szCs w:val="18"/>
        </w:rPr>
        <w:t xml:space="preserve"> </w:t>
      </w:r>
      <w:r w:rsidR="00A948F2">
        <w:rPr>
          <w:b/>
          <w:sz w:val="18"/>
          <w:szCs w:val="18"/>
        </w:rPr>
        <w:t>Calibration</w:t>
      </w:r>
      <w:r w:rsidR="00A948F2">
        <w:rPr>
          <w:rFonts w:hint="eastAsia"/>
          <w:b/>
          <w:sz w:val="18"/>
          <w:szCs w:val="18"/>
        </w:rPr>
        <w:t xml:space="preserve"> Verification / Linearity Test Kit</w:t>
      </w:r>
    </w:p>
    <w:p w14:paraId="05A991AC" w14:textId="77777777" w:rsidR="00A90900" w:rsidRDefault="00A90900">
      <w:pPr>
        <w:rPr>
          <w:b/>
          <w:sz w:val="9"/>
          <w:szCs w:val="9"/>
        </w:rPr>
      </w:pPr>
    </w:p>
    <w:p w14:paraId="5546345F" w14:textId="77777777" w:rsidR="00A90900" w:rsidRDefault="00A948F2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사용목적</w:t>
      </w:r>
    </w:p>
    <w:p w14:paraId="015405E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자동(automated), </w:t>
      </w:r>
      <w:r>
        <w:rPr>
          <w:sz w:val="9"/>
          <w:szCs w:val="9"/>
        </w:rPr>
        <w:t>반자동</w:t>
      </w:r>
      <w:r>
        <w:rPr>
          <w:rFonts w:hint="eastAsia"/>
          <w:sz w:val="9"/>
          <w:szCs w:val="9"/>
        </w:rPr>
        <w:t xml:space="preserve">(semi-automated), 그리고 </w:t>
      </w:r>
      <w:r>
        <w:rPr>
          <w:sz w:val="9"/>
          <w:szCs w:val="9"/>
        </w:rPr>
        <w:t>수동</w:t>
      </w:r>
      <w:r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verification을 정량적으로 평가하기 위한 체외진단분석기용 시약입니다.</w:t>
      </w:r>
    </w:p>
    <w:p w14:paraId="0F72CC74" w14:textId="77777777" w:rsidR="00A90900" w:rsidRDefault="00A90900">
      <w:pPr>
        <w:jc w:val="left"/>
        <w:rPr>
          <w:sz w:val="9"/>
          <w:szCs w:val="9"/>
        </w:rPr>
      </w:pPr>
    </w:p>
    <w:p w14:paraId="421A42B4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047DBA17" w14:textId="0C6B8E04" w:rsidR="00A90900" w:rsidRDefault="00246D16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Phospho-Tau(181P) Plasma (pTau181 Plasma)</w:t>
      </w:r>
    </w:p>
    <w:p w14:paraId="6658B31C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 </w:t>
      </w:r>
    </w:p>
    <w:p w14:paraId="73DC2032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순수하게 정제한 화학 물질을 사람의 혈청 용액에 포함하고 있으며 인증기관에서 요구하는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 자료들의 문서화에 작업에 활용하고 장비 시스템의 troubleshooting, 시약이나 calibration 상의 문제점을 발견하기 위한 목적으로 사용 가능합니다.</w:t>
      </w:r>
    </w:p>
    <w:p w14:paraId="5ECC1500" w14:textId="77777777" w:rsidR="00A90900" w:rsidRDefault="00A90900">
      <w:pPr>
        <w:jc w:val="left"/>
        <w:rPr>
          <w:sz w:val="9"/>
          <w:szCs w:val="9"/>
        </w:rPr>
      </w:pPr>
    </w:p>
    <w:p w14:paraId="564E7E23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구성</w:t>
      </w:r>
    </w:p>
    <w:p w14:paraId="1C49D617" w14:textId="0261D8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Level 1부터 </w:t>
      </w:r>
      <w:proofErr w:type="gramStart"/>
      <w:r w:rsidR="006D134F"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까지</w:t>
      </w:r>
      <w:proofErr w:type="gramEnd"/>
      <w:r>
        <w:rPr>
          <w:rFonts w:hint="eastAsia"/>
          <w:sz w:val="9"/>
          <w:szCs w:val="9"/>
        </w:rPr>
        <w:t xml:space="preserve"> 구성되어 있으며 각 병은</w:t>
      </w:r>
      <w:r w:rsidR="002D39EF">
        <w:rPr>
          <w:rFonts w:hint="eastAsia"/>
          <w:sz w:val="9"/>
          <w:szCs w:val="9"/>
        </w:rPr>
        <w:t xml:space="preserve"> </w:t>
      </w:r>
      <w:r w:rsidR="00246D16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</w:t>
      </w:r>
      <w:proofErr w:type="gramStart"/>
      <w:r>
        <w:rPr>
          <w:rFonts w:hint="eastAsia"/>
          <w:sz w:val="9"/>
          <w:szCs w:val="9"/>
        </w:rPr>
        <w:t xml:space="preserve">milliliters </w:t>
      </w:r>
      <w:r>
        <w:rPr>
          <w:sz w:val="9"/>
          <w:szCs w:val="9"/>
        </w:rPr>
        <w:t>를</w:t>
      </w:r>
      <w:proofErr w:type="gramEnd"/>
      <w:r>
        <w:rPr>
          <w:rFonts w:hint="eastAsia"/>
          <w:sz w:val="9"/>
          <w:szCs w:val="9"/>
        </w:rPr>
        <w:t xml:space="preserve"> 포함하고 있습니다. </w:t>
      </w:r>
      <w:r>
        <w:rPr>
          <w:sz w:val="9"/>
          <w:szCs w:val="9"/>
        </w:rPr>
        <w:t>구성품의</w:t>
      </w:r>
      <w:r>
        <w:rPr>
          <w:rFonts w:hint="eastAsia"/>
          <w:sz w:val="9"/>
          <w:szCs w:val="9"/>
        </w:rPr>
        <w:t xml:space="preserve"> Level 1부터 </w:t>
      </w:r>
      <w:r w:rsidR="006D134F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모든 검사 종목들의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관계가 유지되도록 제조하였습니다.</w:t>
      </w:r>
    </w:p>
    <w:p w14:paraId="57A6EDDF" w14:textId="77777777" w:rsidR="00A90900" w:rsidRPr="002D39EF" w:rsidRDefault="00A90900">
      <w:pPr>
        <w:jc w:val="left"/>
        <w:rPr>
          <w:sz w:val="9"/>
          <w:szCs w:val="9"/>
        </w:rPr>
      </w:pPr>
    </w:p>
    <w:p w14:paraId="3A0062B9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원재료</w:t>
      </w:r>
    </w:p>
    <w:p w14:paraId="3BD81D76" w14:textId="5ABF5FD2" w:rsidR="00A90900" w:rsidRDefault="00A948F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</w:t>
      </w:r>
      <w:r>
        <w:rPr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주반응</w:t>
      </w:r>
      <w:r>
        <w:rPr>
          <w:rFonts w:hint="eastAsia"/>
          <w:sz w:val="9"/>
          <w:szCs w:val="9"/>
        </w:rPr>
        <w:t>시약</w:t>
      </w:r>
      <w:proofErr w:type="spellEnd"/>
      <w:r>
        <w:rPr>
          <w:rFonts w:hint="eastAsia"/>
          <w:sz w:val="9"/>
          <w:szCs w:val="9"/>
        </w:rPr>
        <w:t xml:space="preserve">: </w:t>
      </w:r>
      <w:r w:rsidR="00085B81">
        <w:rPr>
          <w:rFonts w:hint="eastAsia"/>
          <w:sz w:val="9"/>
          <w:szCs w:val="9"/>
        </w:rPr>
        <w:t xml:space="preserve">정제된 화학물질 그리고 </w:t>
      </w:r>
      <w:proofErr w:type="spellStart"/>
      <w:r w:rsidR="00085B81">
        <w:rPr>
          <w:rFonts w:hint="eastAsia"/>
          <w:sz w:val="9"/>
          <w:szCs w:val="9"/>
        </w:rPr>
        <w:t>사람혈청의</w:t>
      </w:r>
      <w:proofErr w:type="spellEnd"/>
      <w:r w:rsidR="00085B81">
        <w:rPr>
          <w:rFonts w:hint="eastAsia"/>
          <w:sz w:val="9"/>
          <w:szCs w:val="9"/>
        </w:rPr>
        <w:t xml:space="preserve"> 인간 그리고</w:t>
      </w:r>
      <w:r w:rsidR="00085B81">
        <w:rPr>
          <w:sz w:val="9"/>
          <w:szCs w:val="9"/>
        </w:rPr>
        <w:t>/</w:t>
      </w:r>
      <w:r w:rsidR="00085B81">
        <w:rPr>
          <w:rFonts w:hint="eastAsia"/>
          <w:sz w:val="9"/>
          <w:szCs w:val="9"/>
        </w:rPr>
        <w:t>또는 동물원의 구성물질</w:t>
      </w:r>
    </w:p>
    <w:p w14:paraId="6CEF11EE" w14:textId="77777777" w:rsidR="00A90900" w:rsidRDefault="00A948F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- </w:t>
      </w:r>
      <w:proofErr w:type="spellStart"/>
      <w:r>
        <w:rPr>
          <w:rFonts w:hint="eastAsia"/>
          <w:sz w:val="9"/>
          <w:szCs w:val="9"/>
        </w:rPr>
        <w:t>보조반응시약</w:t>
      </w:r>
      <w:proofErr w:type="spellEnd"/>
      <w:r>
        <w:rPr>
          <w:rFonts w:hint="eastAsia"/>
          <w:sz w:val="9"/>
          <w:szCs w:val="9"/>
        </w:rPr>
        <w:t>: 방부제, 안정제</w:t>
      </w:r>
    </w:p>
    <w:p w14:paraId="2A8FBE0A" w14:textId="77777777" w:rsidR="00A90900" w:rsidRDefault="00A90900">
      <w:pPr>
        <w:jc w:val="left"/>
        <w:rPr>
          <w:sz w:val="9"/>
          <w:szCs w:val="9"/>
        </w:rPr>
      </w:pPr>
    </w:p>
    <w:p w14:paraId="677A52BB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주의사항</w:t>
      </w:r>
    </w:p>
    <w:p w14:paraId="5AC4CC9D" w14:textId="77777777" w:rsidR="00A90900" w:rsidRDefault="00A948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체외진단용 외의 사용을 금지합니다.</w:t>
      </w:r>
    </w:p>
    <w:p w14:paraId="4AEA8677" w14:textId="77777777" w:rsidR="00A90900" w:rsidRDefault="00A948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2355E7F" w14:textId="77777777" w:rsidR="00A90900" w:rsidRDefault="00A90900">
      <w:pPr>
        <w:jc w:val="left"/>
        <w:rPr>
          <w:b/>
          <w:sz w:val="14"/>
          <w:szCs w:val="14"/>
        </w:rPr>
      </w:pPr>
    </w:p>
    <w:p w14:paraId="7476EAC0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WARNING: 잠재적 생물학적 위험</w:t>
      </w:r>
    </w:p>
    <w:p w14:paraId="1118C5EF" w14:textId="77777777" w:rsidR="00A90900" w:rsidRDefault="00A948F2">
      <w:pPr>
        <w:pStyle w:val="a3"/>
        <w:ind w:leftChars="760" w:left="152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인체 </w:t>
      </w:r>
      <w:proofErr w:type="spellStart"/>
      <w:r>
        <w:rPr>
          <w:rFonts w:hint="eastAsia"/>
          <w:sz w:val="9"/>
          <w:szCs w:val="9"/>
        </w:rPr>
        <w:t>유래물인</w:t>
      </w:r>
      <w:proofErr w:type="spellEnd"/>
      <w:r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E6E10CD" w14:textId="62B3E2BF" w:rsidR="00A90900" w:rsidRDefault="00085B81">
      <w:pPr>
        <w:pStyle w:val="a3"/>
        <w:ind w:leftChars="760" w:left="152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권장합니다.</w:t>
      </w:r>
    </w:p>
    <w:p w14:paraId="5F878467" w14:textId="77777777" w:rsidR="00A90900" w:rsidRDefault="00A90900">
      <w:pPr>
        <w:jc w:val="left"/>
        <w:rPr>
          <w:sz w:val="9"/>
          <w:szCs w:val="9"/>
        </w:rPr>
      </w:pPr>
    </w:p>
    <w:p w14:paraId="6CEF4E0A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391C1AE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sz w:val="9"/>
          <w:szCs w:val="9"/>
        </w:rPr>
        <w:t>사용하기</w:t>
      </w:r>
      <w:r>
        <w:rPr>
          <w:rFonts w:hint="eastAsia"/>
          <w:sz w:val="9"/>
          <w:szCs w:val="9"/>
        </w:rPr>
        <w:t xml:space="preserve"> 전, 각 Level의 구성품들을 박스에서 꺼낸 후 실온(18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)에서 해동하며 분주 전에 위아래로 부드럽게 섞어줍니다.</w:t>
      </w:r>
    </w:p>
    <w:p w14:paraId="79C00759" w14:textId="3EC98378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>
        <w:rPr>
          <w:rFonts w:hint="eastAsia"/>
          <w:sz w:val="9"/>
          <w:szCs w:val="9"/>
        </w:rPr>
        <w:t>최소화 하며</w:t>
      </w:r>
      <w:proofErr w:type="gramEnd"/>
      <w:r>
        <w:rPr>
          <w:rFonts w:hint="eastAsia"/>
          <w:sz w:val="9"/>
          <w:szCs w:val="9"/>
        </w:rPr>
        <w:t xml:space="preserve"> 분주 후에는 즉시 </w:t>
      </w:r>
      <w:r w:rsidR="00085B81">
        <w:rPr>
          <w:sz w:val="9"/>
          <w:szCs w:val="9"/>
        </w:rPr>
        <w:t>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</w:t>
      </w:r>
      <w:r w:rsidR="00085B81"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에서 다시 보관합니다.</w:t>
      </w:r>
    </w:p>
    <w:p w14:paraId="56E6EB0D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세균의 오염이 의심되는 물질은 즉시 폐기합니다.</w:t>
      </w:r>
    </w:p>
    <w:p w14:paraId="73D4262A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CC90E4C" w14:textId="77777777" w:rsidR="00A90900" w:rsidRDefault="00A90900">
      <w:pPr>
        <w:jc w:val="center"/>
        <w:rPr>
          <w:b/>
          <w:sz w:val="9"/>
          <w:szCs w:val="9"/>
        </w:rPr>
      </w:pPr>
    </w:p>
    <w:p w14:paraId="383648F6" w14:textId="77777777" w:rsidR="00A90900" w:rsidRDefault="00A948F2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1599C68F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따르고 있는 경우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분석합니다.</w:t>
      </w:r>
    </w:p>
    <w:p w14:paraId="47631079" w14:textId="77777777" w:rsidR="00A90900" w:rsidRDefault="00A90900">
      <w:pPr>
        <w:jc w:val="left"/>
        <w:rPr>
          <w:sz w:val="9"/>
          <w:szCs w:val="9"/>
        </w:rPr>
      </w:pPr>
    </w:p>
    <w:p w14:paraId="3E7BD876" w14:textId="77777777" w:rsidR="00A90900" w:rsidRDefault="00A90900">
      <w:pPr>
        <w:jc w:val="left"/>
        <w:rPr>
          <w:sz w:val="9"/>
          <w:szCs w:val="9"/>
        </w:rPr>
      </w:pPr>
    </w:p>
    <w:p w14:paraId="00FA43E8" w14:textId="77777777" w:rsidR="00A90900" w:rsidRDefault="00A90900">
      <w:pPr>
        <w:jc w:val="left"/>
        <w:rPr>
          <w:sz w:val="9"/>
          <w:szCs w:val="9"/>
        </w:rPr>
      </w:pPr>
    </w:p>
    <w:p w14:paraId="1C0BD102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C5E01C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5까지 각 병의 농도가 같은 값의 차이를(Delta값) 가지도록 구성되어 있으며 이러한 희석 방법은 CLSI EP6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규정에서 권장하는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검사 준비 과정과 </w:t>
      </w:r>
      <w:proofErr w:type="gramStart"/>
      <w:r>
        <w:rPr>
          <w:rFonts w:hint="eastAsia"/>
          <w:sz w:val="9"/>
          <w:szCs w:val="9"/>
        </w:rPr>
        <w:t>일치합니다..</w:t>
      </w:r>
      <w:proofErr w:type="gramEnd"/>
    </w:p>
    <w:p w14:paraId="0D76AB10" w14:textId="77777777" w:rsidR="00A90900" w:rsidRDefault="00A90900">
      <w:pPr>
        <w:jc w:val="left"/>
        <w:rPr>
          <w:sz w:val="9"/>
          <w:szCs w:val="9"/>
        </w:rPr>
      </w:pPr>
    </w:p>
    <w:p w14:paraId="1C8D4165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 xml:space="preserve"> 1부터 5까지의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721280D7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1:</w:t>
      </w:r>
    </w:p>
    <w:p w14:paraId="4AE5A2B1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연</w:t>
      </w:r>
      <w:r>
        <w:rPr>
          <w:sz w:val="9"/>
          <w:szCs w:val="9"/>
        </w:rPr>
        <w:t>속하는</w:t>
      </w:r>
      <w:r>
        <w:rPr>
          <w:rFonts w:hint="eastAsia"/>
          <w:sz w:val="9"/>
          <w:szCs w:val="9"/>
        </w:rPr>
        <w:t xml:space="preserve"> 두 Level의 실험값 사이의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계산합니다.</w:t>
      </w:r>
    </w:p>
    <w:p w14:paraId="669F35CB" w14:textId="0C0320C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다음</w:t>
      </w:r>
      <w:r>
        <w:rPr>
          <w:rFonts w:hint="eastAsia"/>
          <w:sz w:val="9"/>
          <w:szCs w:val="9"/>
        </w:rPr>
        <w:t xml:space="preserve"> 실험값의 Level 2와 3의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이용하여 Level 1, 4, 5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계산합니다.</w:t>
      </w:r>
    </w:p>
    <w:p w14:paraId="6F0D2744" w14:textId="77777777" w:rsidR="002D39EF" w:rsidRDefault="002D39EF">
      <w:pPr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A90900" w14:paraId="0FADC97C" w14:textId="77777777">
        <w:tc>
          <w:tcPr>
            <w:tcW w:w="4077" w:type="dxa"/>
            <w:gridSpan w:val="2"/>
          </w:tcPr>
          <w:p w14:paraId="04DF9041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</w:t>
            </w:r>
            <w:r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A90900" w14:paraId="0EC40FC3" w14:textId="77777777">
        <w:tc>
          <w:tcPr>
            <w:tcW w:w="2093" w:type="dxa"/>
          </w:tcPr>
          <w:p w14:paraId="1917528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EC676B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5EB4A4CA" w14:textId="77777777">
        <w:tc>
          <w:tcPr>
            <w:tcW w:w="2093" w:type="dxa"/>
          </w:tcPr>
          <w:p w14:paraId="129D6CC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3C63E0D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6D01BA26" w14:textId="77777777">
        <w:tc>
          <w:tcPr>
            <w:tcW w:w="2093" w:type="dxa"/>
          </w:tcPr>
          <w:p w14:paraId="5322C4A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7E0253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5B7A55B3" w14:textId="77777777">
        <w:tc>
          <w:tcPr>
            <w:tcW w:w="2093" w:type="dxa"/>
          </w:tcPr>
          <w:p w14:paraId="764F431B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59CE540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7B2D679F" w14:textId="77777777">
        <w:tc>
          <w:tcPr>
            <w:tcW w:w="2093" w:type="dxa"/>
          </w:tcPr>
          <w:p w14:paraId="7F36A6F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EB043F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17ED44D0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3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Delta, or (73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40 = 33)</w:t>
      </w:r>
    </w:p>
    <w:p w14:paraId="04759165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1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Delta, or (40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33 = 7)</w:t>
      </w:r>
    </w:p>
    <w:p w14:paraId="2D577B27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Delta, or (73 + 33 = 106)</w:t>
      </w:r>
    </w:p>
    <w:p w14:paraId="101C4822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5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Delta, or (106 + 33 = 139)</w:t>
      </w:r>
    </w:p>
    <w:p w14:paraId="28080656" w14:textId="77777777" w:rsidR="00A90900" w:rsidRDefault="00A90900">
      <w:pPr>
        <w:jc w:val="left"/>
        <w:rPr>
          <w:sz w:val="9"/>
          <w:szCs w:val="9"/>
        </w:rPr>
      </w:pPr>
    </w:p>
    <w:p w14:paraId="56E7DDBE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r>
        <w:rPr>
          <w:sz w:val="9"/>
          <w:szCs w:val="9"/>
        </w:rPr>
        <w:t>와</w:t>
      </w:r>
      <w:r>
        <w:rPr>
          <w:rFonts w:hint="eastAsia"/>
          <w:sz w:val="9"/>
          <w:szCs w:val="9"/>
        </w:rPr>
        <w:t xml:space="preserve"> Level 3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Delta값에 의한 각 Level의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다음과 같습니다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A90900" w14:paraId="2C8AEE50" w14:textId="77777777">
        <w:tc>
          <w:tcPr>
            <w:tcW w:w="959" w:type="dxa"/>
          </w:tcPr>
          <w:p w14:paraId="1832AD5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B3000D2" w14:textId="77777777" w:rsidR="00A90900" w:rsidRDefault="00A948F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기대값</w:t>
            </w:r>
            <w:proofErr w:type="spellEnd"/>
            <w:r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B9C76EB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A90900" w14:paraId="26363B5C" w14:textId="77777777">
        <w:tc>
          <w:tcPr>
            <w:tcW w:w="959" w:type="dxa"/>
          </w:tcPr>
          <w:p w14:paraId="68E53DD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D82459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</w:p>
        </w:tc>
        <w:tc>
          <w:tcPr>
            <w:tcW w:w="1701" w:type="dxa"/>
          </w:tcPr>
          <w:p w14:paraId="49B4553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3AABFFD0" w14:textId="77777777">
        <w:tc>
          <w:tcPr>
            <w:tcW w:w="959" w:type="dxa"/>
          </w:tcPr>
          <w:p w14:paraId="098FEF2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1D542AA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  <w:tc>
          <w:tcPr>
            <w:tcW w:w="1701" w:type="dxa"/>
          </w:tcPr>
          <w:p w14:paraId="1D6B5BC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712F6CD6" w14:textId="77777777">
        <w:tc>
          <w:tcPr>
            <w:tcW w:w="959" w:type="dxa"/>
          </w:tcPr>
          <w:p w14:paraId="73819C5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E577DE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  <w:tc>
          <w:tcPr>
            <w:tcW w:w="1701" w:type="dxa"/>
          </w:tcPr>
          <w:p w14:paraId="0D86386D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0ADBB309" w14:textId="77777777">
        <w:tc>
          <w:tcPr>
            <w:tcW w:w="959" w:type="dxa"/>
          </w:tcPr>
          <w:p w14:paraId="436F3345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C0EBCB4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106</w:t>
            </w:r>
          </w:p>
        </w:tc>
        <w:tc>
          <w:tcPr>
            <w:tcW w:w="1701" w:type="dxa"/>
          </w:tcPr>
          <w:p w14:paraId="7C6A08A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12B3D7FE" w14:textId="77777777">
        <w:tc>
          <w:tcPr>
            <w:tcW w:w="959" w:type="dxa"/>
          </w:tcPr>
          <w:p w14:paraId="2970202F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D8F829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139</w:t>
            </w:r>
          </w:p>
        </w:tc>
        <w:tc>
          <w:tcPr>
            <w:tcW w:w="1701" w:type="dxa"/>
          </w:tcPr>
          <w:p w14:paraId="1591BAB1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1871EDE3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계산할 수 있으며 사용될 수 있습니다.</w:t>
      </w:r>
    </w:p>
    <w:p w14:paraId="65BFE34C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0D7FBF8B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2:</w:t>
      </w:r>
    </w:p>
    <w:p w14:paraId="78E3DE4E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1 </w:t>
      </w:r>
      <w:r>
        <w:rPr>
          <w:sz w:val="9"/>
          <w:szCs w:val="9"/>
        </w:rPr>
        <w:t>과</w:t>
      </w:r>
      <w:r>
        <w:rPr>
          <w:rFonts w:hint="eastAsia"/>
          <w:sz w:val="9"/>
          <w:szCs w:val="9"/>
        </w:rPr>
        <w:t xml:space="preserve"> 5의 실험값을 이용하여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결정할 수 있습니다. </w:t>
      </w:r>
    </w:p>
    <w:p w14:paraId="58D459FC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이 방법을 사용할 때는 다음의 공식을 적용합니다.</w:t>
      </w:r>
    </w:p>
    <w:p w14:paraId="658CF7EE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(Level 1) + 0.25 * (Level 5)</w:t>
      </w:r>
    </w:p>
    <w:p w14:paraId="6C104810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(Level 1) + 0.5 * (Level 5)</w:t>
      </w:r>
    </w:p>
    <w:p w14:paraId="47A98F83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(Level 1) + 0.75 * (Level 5)</w:t>
      </w:r>
    </w:p>
    <w:p w14:paraId="4EF37E9D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6E4D27B2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1의 실험값 6 와 Level 5의 실험값 136를 적용하면 다음과 같습니다.</w:t>
      </w:r>
    </w:p>
    <w:p w14:paraId="20F8CFA0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0441FFA0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(6) + 0.25 * (136) = 38.5</w:t>
      </w:r>
    </w:p>
    <w:p w14:paraId="72F85013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(6) + 0.5 * (136) = 71</w:t>
      </w:r>
    </w:p>
    <w:p w14:paraId="3B24D686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(6) + 0.75 * (136) = 103.5</w:t>
      </w:r>
    </w:p>
    <w:p w14:paraId="0F46A2A2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A90900" w14:paraId="68A19D92" w14:textId="77777777">
        <w:tc>
          <w:tcPr>
            <w:tcW w:w="959" w:type="dxa"/>
          </w:tcPr>
          <w:p w14:paraId="23D9CD1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59C98BB" w14:textId="77777777" w:rsidR="00A90900" w:rsidRDefault="00A948F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기대값</w:t>
            </w:r>
            <w:proofErr w:type="spellEnd"/>
            <w:r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139C277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A90900" w14:paraId="3063FEC2" w14:textId="77777777">
        <w:tc>
          <w:tcPr>
            <w:tcW w:w="959" w:type="dxa"/>
          </w:tcPr>
          <w:p w14:paraId="1B26D87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C4BDCD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1701" w:type="dxa"/>
          </w:tcPr>
          <w:p w14:paraId="4564357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25E76FB8" w14:textId="77777777">
        <w:tc>
          <w:tcPr>
            <w:tcW w:w="959" w:type="dxa"/>
          </w:tcPr>
          <w:p w14:paraId="07311AD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1E06795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38.5</w:t>
            </w:r>
          </w:p>
        </w:tc>
        <w:tc>
          <w:tcPr>
            <w:tcW w:w="1701" w:type="dxa"/>
          </w:tcPr>
          <w:p w14:paraId="18F263B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6F5A0E5E" w14:textId="77777777">
        <w:tc>
          <w:tcPr>
            <w:tcW w:w="959" w:type="dxa"/>
          </w:tcPr>
          <w:p w14:paraId="3AB5BE5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953B09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71</w:t>
            </w:r>
          </w:p>
        </w:tc>
        <w:tc>
          <w:tcPr>
            <w:tcW w:w="1701" w:type="dxa"/>
          </w:tcPr>
          <w:p w14:paraId="4AA9CE3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46AF08E8" w14:textId="77777777">
        <w:tc>
          <w:tcPr>
            <w:tcW w:w="959" w:type="dxa"/>
          </w:tcPr>
          <w:p w14:paraId="6CE610ED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12439C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103.5</w:t>
            </w:r>
          </w:p>
        </w:tc>
        <w:tc>
          <w:tcPr>
            <w:tcW w:w="1701" w:type="dxa"/>
          </w:tcPr>
          <w:p w14:paraId="75C94D7F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5A935FFE" w14:textId="77777777">
        <w:tc>
          <w:tcPr>
            <w:tcW w:w="959" w:type="dxa"/>
          </w:tcPr>
          <w:p w14:paraId="43F58B3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DEA9C24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  <w:tc>
          <w:tcPr>
            <w:tcW w:w="1701" w:type="dxa"/>
          </w:tcPr>
          <w:p w14:paraId="6C74DEC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62D67C19" w14:textId="77777777" w:rsidR="00A90900" w:rsidRDefault="00A90900">
      <w:pPr>
        <w:jc w:val="left"/>
        <w:rPr>
          <w:sz w:val="9"/>
          <w:szCs w:val="9"/>
        </w:rPr>
      </w:pPr>
    </w:p>
    <w:p w14:paraId="5963A957" w14:textId="77777777" w:rsidR="00A90900" w:rsidRDefault="00A948F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계산한 후 각 검사 종목마다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x 축에 실험값은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5F645BC6" w14:textId="77777777" w:rsidR="00A90900" w:rsidRDefault="00A90900">
      <w:pPr>
        <w:jc w:val="left"/>
        <w:rPr>
          <w:sz w:val="9"/>
          <w:szCs w:val="9"/>
        </w:rPr>
      </w:pPr>
    </w:p>
    <w:p w14:paraId="2821ADB9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기준이나 각 실험실의 규정과 비교 분석해야 합니다. </w:t>
      </w:r>
    </w:p>
    <w:p w14:paraId="2F12502D" w14:textId="77777777" w:rsidR="00A90900" w:rsidRDefault="00A90900">
      <w:pPr>
        <w:jc w:val="left"/>
        <w:rPr>
          <w:sz w:val="9"/>
          <w:szCs w:val="9"/>
        </w:rPr>
      </w:pPr>
    </w:p>
    <w:p w14:paraId="6C9A8A23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7FB25EF7" w14:textId="77777777" w:rsidR="00A90900" w:rsidRDefault="00A90900">
      <w:pPr>
        <w:jc w:val="left"/>
        <w:rPr>
          <w:sz w:val="9"/>
          <w:szCs w:val="9"/>
        </w:rPr>
      </w:pPr>
    </w:p>
    <w:p w14:paraId="78F22C7A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DA1432C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일반적인 </w:t>
      </w:r>
      <w:r>
        <w:rPr>
          <w:sz w:val="9"/>
          <w:szCs w:val="9"/>
        </w:rPr>
        <w:t>control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물질이나</w:t>
      </w:r>
      <w:r>
        <w:rPr>
          <w:rFonts w:hint="eastAsia"/>
          <w:sz w:val="9"/>
          <w:szCs w:val="9"/>
        </w:rPr>
        <w:t xml:space="preserve"> calibration </w:t>
      </w:r>
      <w:r>
        <w:rPr>
          <w:sz w:val="9"/>
          <w:szCs w:val="9"/>
        </w:rPr>
        <w:t>물질</w:t>
      </w:r>
      <w:r>
        <w:rPr>
          <w:rFonts w:hint="eastAsia"/>
          <w:sz w:val="9"/>
          <w:szCs w:val="9"/>
        </w:rPr>
        <w:t xml:space="preserve">과 같은 용도로 사용될 수 없습니다. </w:t>
      </w:r>
    </w:p>
    <w:p w14:paraId="2E9ADCC1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0613B601" w14:textId="77777777" w:rsidR="00A90900" w:rsidRDefault="00A90900">
      <w:pPr>
        <w:jc w:val="left"/>
        <w:rPr>
          <w:sz w:val="9"/>
          <w:szCs w:val="9"/>
        </w:rPr>
      </w:pPr>
    </w:p>
    <w:p w14:paraId="25CB4051" w14:textId="02411CF3" w:rsidR="00A90900" w:rsidRDefault="00A90900">
      <w:pPr>
        <w:jc w:val="left"/>
        <w:rPr>
          <w:b/>
          <w:sz w:val="14"/>
          <w:szCs w:val="14"/>
        </w:rPr>
      </w:pPr>
    </w:p>
    <w:p w14:paraId="170038BF" w14:textId="7E8DC024" w:rsidR="00C2602E" w:rsidRDefault="00C2602E">
      <w:pPr>
        <w:jc w:val="left"/>
        <w:rPr>
          <w:b/>
          <w:sz w:val="14"/>
          <w:szCs w:val="14"/>
        </w:rPr>
      </w:pPr>
    </w:p>
    <w:p w14:paraId="1F11243C" w14:textId="77777777" w:rsidR="00C2602E" w:rsidRDefault="00C2602E">
      <w:pPr>
        <w:jc w:val="left"/>
        <w:rPr>
          <w:b/>
          <w:sz w:val="9"/>
          <w:szCs w:val="9"/>
        </w:rPr>
      </w:pPr>
    </w:p>
    <w:p w14:paraId="016F30FB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 VALUES</w:t>
      </w:r>
    </w:p>
    <w:p w14:paraId="21B6C096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실제</w:t>
      </w:r>
      <w:r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>
        <w:rPr>
          <w:rFonts w:hint="eastAsia"/>
          <w:sz w:val="9"/>
          <w:szCs w:val="9"/>
        </w:rPr>
        <w:t>영향 받을</w:t>
      </w:r>
      <w:proofErr w:type="gramEnd"/>
      <w:r>
        <w:rPr>
          <w:rFonts w:hint="eastAsia"/>
          <w:sz w:val="9"/>
          <w:szCs w:val="9"/>
        </w:rPr>
        <w:t xml:space="preserve"> 수 있습니다. 또한 장비와 시약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7B070532" w14:textId="77777777" w:rsidR="00A90900" w:rsidRDefault="00A90900">
      <w:pPr>
        <w:jc w:val="left"/>
        <w:rPr>
          <w:sz w:val="9"/>
          <w:szCs w:val="9"/>
        </w:rPr>
      </w:pPr>
    </w:p>
    <w:tbl>
      <w:tblPr>
        <w:tblStyle w:val="a4"/>
        <w:tblW w:w="4644" w:type="dxa"/>
        <w:tblLook w:val="04A0" w:firstRow="1" w:lastRow="0" w:firstColumn="1" w:lastColumn="0" w:noHBand="0" w:noVBand="1"/>
      </w:tblPr>
      <w:tblGrid>
        <w:gridCol w:w="1197"/>
        <w:gridCol w:w="612"/>
        <w:gridCol w:w="567"/>
        <w:gridCol w:w="567"/>
        <w:gridCol w:w="567"/>
        <w:gridCol w:w="567"/>
        <w:gridCol w:w="567"/>
      </w:tblGrid>
      <w:tr w:rsidR="002D39EF" w:rsidRPr="000E66B5" w14:paraId="7AFAF2E1" w14:textId="571C5F45" w:rsidTr="00A20DE6">
        <w:tc>
          <w:tcPr>
            <w:tcW w:w="4644" w:type="dxa"/>
            <w:gridSpan w:val="7"/>
          </w:tcPr>
          <w:p w14:paraId="767FAF55" w14:textId="69730A70" w:rsidR="002D39EF" w:rsidRDefault="002D39E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</w:t>
            </w:r>
            <w:r w:rsidR="00246D16">
              <w:rPr>
                <w:rFonts w:hint="eastAsia"/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 xml:space="preserve"> Values </w:t>
            </w:r>
            <w:r>
              <w:rPr>
                <w:sz w:val="9"/>
                <w:szCs w:val="9"/>
              </w:rPr>
              <w:t xml:space="preserve">by </w:t>
            </w:r>
            <w:r w:rsidR="00246D16">
              <w:rPr>
                <w:rFonts w:hint="eastAsia"/>
                <w:sz w:val="9"/>
                <w:szCs w:val="9"/>
              </w:rPr>
              <w:t>806re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 w:rsidR="006F03BB">
              <w:rPr>
                <w:sz w:val="9"/>
                <w:szCs w:val="9"/>
              </w:rPr>
              <w:t xml:space="preserve">   </w:t>
            </w:r>
            <w:r w:rsidR="006F03BB">
              <w:rPr>
                <w:rFonts w:hint="eastAsia"/>
                <w:sz w:val="9"/>
                <w:szCs w:val="9"/>
              </w:rPr>
              <w:t>l</w:t>
            </w:r>
            <w:r w:rsidR="006F03BB">
              <w:rPr>
                <w:sz w:val="9"/>
                <w:szCs w:val="9"/>
              </w:rPr>
              <w:t xml:space="preserve">ot </w:t>
            </w:r>
            <w:r w:rsidR="00246D16" w:rsidRPr="00246D16">
              <w:rPr>
                <w:sz w:val="9"/>
                <w:szCs w:val="9"/>
              </w:rPr>
              <w:t>10788382</w:t>
            </w:r>
          </w:p>
        </w:tc>
      </w:tr>
      <w:tr w:rsidR="00A20DE6" w14:paraId="37BA73EC" w14:textId="1B7644D8" w:rsidTr="00A20DE6">
        <w:tc>
          <w:tcPr>
            <w:tcW w:w="1197" w:type="dxa"/>
          </w:tcPr>
          <w:p w14:paraId="0844AE75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12" w:type="dxa"/>
          </w:tcPr>
          <w:p w14:paraId="4DE576C6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67" w:type="dxa"/>
          </w:tcPr>
          <w:p w14:paraId="770A7393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67" w:type="dxa"/>
          </w:tcPr>
          <w:p w14:paraId="6700D2F3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67" w:type="dxa"/>
          </w:tcPr>
          <w:p w14:paraId="25A99A8E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67" w:type="dxa"/>
          </w:tcPr>
          <w:p w14:paraId="769B1119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567" w:type="dxa"/>
          </w:tcPr>
          <w:p w14:paraId="35EBF248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A20DE6" w14:paraId="028BD828" w14:textId="4A44C2A2" w:rsidTr="00A20DE6">
        <w:tc>
          <w:tcPr>
            <w:tcW w:w="1197" w:type="dxa"/>
          </w:tcPr>
          <w:p w14:paraId="06FDEE51" w14:textId="165C27D4" w:rsidR="000E66B5" w:rsidRDefault="00A20DE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pTau181 Plasma</w:t>
            </w:r>
          </w:p>
        </w:tc>
        <w:tc>
          <w:tcPr>
            <w:tcW w:w="612" w:type="dxa"/>
          </w:tcPr>
          <w:p w14:paraId="56AC5B23" w14:textId="20953E14" w:rsidR="000E66B5" w:rsidRDefault="00A20DE6">
            <w:pPr>
              <w:jc w:val="center"/>
              <w:rPr>
                <w:rFonts w:hint="eastAsia"/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pg</w:t>
            </w:r>
            <w:proofErr w:type="spellEnd"/>
            <w:r>
              <w:rPr>
                <w:rFonts w:hint="eastAsia"/>
                <w:sz w:val="9"/>
                <w:szCs w:val="9"/>
              </w:rPr>
              <w:t>/mL</w:t>
            </w:r>
          </w:p>
        </w:tc>
        <w:tc>
          <w:tcPr>
            <w:tcW w:w="567" w:type="dxa"/>
          </w:tcPr>
          <w:p w14:paraId="2D313305" w14:textId="340B3D04" w:rsidR="000E66B5" w:rsidRDefault="00A20DE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0.51</w:t>
            </w:r>
          </w:p>
        </w:tc>
        <w:tc>
          <w:tcPr>
            <w:tcW w:w="567" w:type="dxa"/>
          </w:tcPr>
          <w:p w14:paraId="537F1078" w14:textId="635CF3C8" w:rsidR="000E66B5" w:rsidRDefault="00A20DE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2.90</w:t>
            </w:r>
          </w:p>
        </w:tc>
        <w:tc>
          <w:tcPr>
            <w:tcW w:w="567" w:type="dxa"/>
          </w:tcPr>
          <w:p w14:paraId="4CA7BAA3" w14:textId="6840C3E1" w:rsidR="000E66B5" w:rsidRDefault="00A20DE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5.29</w:t>
            </w:r>
          </w:p>
        </w:tc>
        <w:tc>
          <w:tcPr>
            <w:tcW w:w="567" w:type="dxa"/>
          </w:tcPr>
          <w:p w14:paraId="59AFE065" w14:textId="2BCE0042" w:rsidR="000E66B5" w:rsidRDefault="00A20DE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7.67</w:t>
            </w:r>
          </w:p>
        </w:tc>
        <w:tc>
          <w:tcPr>
            <w:tcW w:w="567" w:type="dxa"/>
          </w:tcPr>
          <w:p w14:paraId="4B407315" w14:textId="46F9312A" w:rsidR="000E66B5" w:rsidRDefault="00A20DE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10.06</w:t>
            </w:r>
          </w:p>
        </w:tc>
      </w:tr>
    </w:tbl>
    <w:p w14:paraId="6833E7F5" w14:textId="260B530F" w:rsidR="00A90900" w:rsidRDefault="00A90900">
      <w:pPr>
        <w:jc w:val="left"/>
        <w:rPr>
          <w:sz w:val="9"/>
          <w:szCs w:val="9"/>
        </w:rPr>
      </w:pPr>
    </w:p>
    <w:tbl>
      <w:tblPr>
        <w:tblStyle w:val="a4"/>
        <w:tblW w:w="4644" w:type="dxa"/>
        <w:tblLook w:val="04A0" w:firstRow="1" w:lastRow="0" w:firstColumn="1" w:lastColumn="0" w:noHBand="0" w:noVBand="1"/>
      </w:tblPr>
      <w:tblGrid>
        <w:gridCol w:w="1197"/>
        <w:gridCol w:w="612"/>
        <w:gridCol w:w="567"/>
        <w:gridCol w:w="567"/>
        <w:gridCol w:w="567"/>
        <w:gridCol w:w="567"/>
        <w:gridCol w:w="567"/>
      </w:tblGrid>
      <w:tr w:rsidR="00A20DE6" w:rsidRPr="000E66B5" w14:paraId="7F4B2B70" w14:textId="77777777" w:rsidTr="00D718FE">
        <w:tc>
          <w:tcPr>
            <w:tcW w:w="4644" w:type="dxa"/>
            <w:gridSpan w:val="7"/>
          </w:tcPr>
          <w:p w14:paraId="61150AC6" w14:textId="77777777" w:rsidR="00A20DE6" w:rsidRDefault="00A20DE6" w:rsidP="00D718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Values </w:t>
            </w:r>
            <w:r>
              <w:rPr>
                <w:sz w:val="9"/>
                <w:szCs w:val="9"/>
              </w:rPr>
              <w:t xml:space="preserve">by </w:t>
            </w:r>
            <w:r>
              <w:rPr>
                <w:rFonts w:hint="eastAsia"/>
                <w:sz w:val="9"/>
                <w:szCs w:val="9"/>
              </w:rPr>
              <w:t xml:space="preserve">806re </w:t>
            </w:r>
            <w:r>
              <w:rPr>
                <w:sz w:val="9"/>
                <w:szCs w:val="9"/>
              </w:rPr>
              <w:t xml:space="preserve">   </w:t>
            </w:r>
            <w:r>
              <w:rPr>
                <w:rFonts w:hint="eastAsia"/>
                <w:sz w:val="9"/>
                <w:szCs w:val="9"/>
              </w:rPr>
              <w:t>l</w:t>
            </w:r>
            <w:r>
              <w:rPr>
                <w:sz w:val="9"/>
                <w:szCs w:val="9"/>
              </w:rPr>
              <w:t xml:space="preserve">ot </w:t>
            </w:r>
            <w:r w:rsidRPr="00246D16">
              <w:rPr>
                <w:sz w:val="9"/>
                <w:szCs w:val="9"/>
              </w:rPr>
              <w:t>10788382</w:t>
            </w:r>
          </w:p>
        </w:tc>
      </w:tr>
      <w:tr w:rsidR="00A20DE6" w14:paraId="2C1901DA" w14:textId="77777777" w:rsidTr="00D718FE">
        <w:tc>
          <w:tcPr>
            <w:tcW w:w="1197" w:type="dxa"/>
          </w:tcPr>
          <w:p w14:paraId="01CE5BE8" w14:textId="77777777" w:rsidR="00A20DE6" w:rsidRDefault="00A20DE6" w:rsidP="00D718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12" w:type="dxa"/>
          </w:tcPr>
          <w:p w14:paraId="64A87C44" w14:textId="263E517B" w:rsidR="00A20DE6" w:rsidRDefault="00A20DE6" w:rsidP="00D718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SI Units</w:t>
            </w:r>
          </w:p>
        </w:tc>
        <w:tc>
          <w:tcPr>
            <w:tcW w:w="567" w:type="dxa"/>
          </w:tcPr>
          <w:p w14:paraId="2EB42442" w14:textId="77777777" w:rsidR="00A20DE6" w:rsidRDefault="00A20DE6" w:rsidP="00D718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67" w:type="dxa"/>
          </w:tcPr>
          <w:p w14:paraId="4FDFC381" w14:textId="77777777" w:rsidR="00A20DE6" w:rsidRDefault="00A20DE6" w:rsidP="00D718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67" w:type="dxa"/>
          </w:tcPr>
          <w:p w14:paraId="565C094C" w14:textId="77777777" w:rsidR="00A20DE6" w:rsidRDefault="00A20DE6" w:rsidP="00D718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67" w:type="dxa"/>
          </w:tcPr>
          <w:p w14:paraId="23DD95DB" w14:textId="77777777" w:rsidR="00A20DE6" w:rsidRDefault="00A20DE6" w:rsidP="00D718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567" w:type="dxa"/>
          </w:tcPr>
          <w:p w14:paraId="06CAC5F5" w14:textId="77777777" w:rsidR="00A20DE6" w:rsidRDefault="00A20DE6" w:rsidP="00D718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A20DE6" w14:paraId="278C0199" w14:textId="77777777" w:rsidTr="00D718FE">
        <w:tc>
          <w:tcPr>
            <w:tcW w:w="1197" w:type="dxa"/>
          </w:tcPr>
          <w:p w14:paraId="5668C45D" w14:textId="77777777" w:rsidR="00A20DE6" w:rsidRDefault="00A20DE6" w:rsidP="00A20DE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pTau181 Plasma</w:t>
            </w:r>
          </w:p>
        </w:tc>
        <w:tc>
          <w:tcPr>
            <w:tcW w:w="612" w:type="dxa"/>
          </w:tcPr>
          <w:p w14:paraId="0C41F828" w14:textId="6FF5DD1B" w:rsidR="00A20DE6" w:rsidRDefault="00A20DE6" w:rsidP="00A20DE6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pg</w:t>
            </w:r>
            <w:proofErr w:type="spellEnd"/>
            <w:r>
              <w:rPr>
                <w:rFonts w:hint="eastAsia"/>
                <w:sz w:val="9"/>
                <w:szCs w:val="9"/>
              </w:rPr>
              <w:t>/mL</w:t>
            </w:r>
          </w:p>
        </w:tc>
        <w:tc>
          <w:tcPr>
            <w:tcW w:w="567" w:type="dxa"/>
          </w:tcPr>
          <w:p w14:paraId="59D9DE3D" w14:textId="5E8085C9" w:rsidR="00A20DE6" w:rsidRDefault="00A20DE6" w:rsidP="00A20DE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0.51</w:t>
            </w:r>
          </w:p>
        </w:tc>
        <w:tc>
          <w:tcPr>
            <w:tcW w:w="567" w:type="dxa"/>
          </w:tcPr>
          <w:p w14:paraId="162F9D7C" w14:textId="7A06E05E" w:rsidR="00A20DE6" w:rsidRDefault="00A20DE6" w:rsidP="00A20DE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2.90</w:t>
            </w:r>
          </w:p>
        </w:tc>
        <w:tc>
          <w:tcPr>
            <w:tcW w:w="567" w:type="dxa"/>
          </w:tcPr>
          <w:p w14:paraId="3BB950EC" w14:textId="0FDFB6FA" w:rsidR="00A20DE6" w:rsidRDefault="00A20DE6" w:rsidP="00A20DE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5.29</w:t>
            </w:r>
          </w:p>
        </w:tc>
        <w:tc>
          <w:tcPr>
            <w:tcW w:w="567" w:type="dxa"/>
          </w:tcPr>
          <w:p w14:paraId="4F625463" w14:textId="54636ADD" w:rsidR="00A20DE6" w:rsidRDefault="00A20DE6" w:rsidP="00A20DE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7.67</w:t>
            </w:r>
          </w:p>
        </w:tc>
        <w:tc>
          <w:tcPr>
            <w:tcW w:w="567" w:type="dxa"/>
          </w:tcPr>
          <w:p w14:paraId="0A4C2DF7" w14:textId="30C3FF0D" w:rsidR="00A20DE6" w:rsidRDefault="00A20DE6" w:rsidP="00A20DE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10.06</w:t>
            </w:r>
          </w:p>
        </w:tc>
      </w:tr>
    </w:tbl>
    <w:p w14:paraId="1B53701D" w14:textId="77777777" w:rsidR="002D39EF" w:rsidRDefault="002D39EF" w:rsidP="002D39EF">
      <w:pPr>
        <w:jc w:val="left"/>
        <w:rPr>
          <w:sz w:val="9"/>
          <w:szCs w:val="9"/>
        </w:rPr>
      </w:pPr>
    </w:p>
    <w:p w14:paraId="7CE9FF0E" w14:textId="77777777" w:rsidR="00A90900" w:rsidRDefault="00A90900">
      <w:pPr>
        <w:jc w:val="left"/>
        <w:rPr>
          <w:sz w:val="9"/>
          <w:szCs w:val="9"/>
        </w:rPr>
      </w:pPr>
    </w:p>
    <w:p w14:paraId="37EABA57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허가상황</w:t>
      </w:r>
    </w:p>
    <w:p w14:paraId="42FB77FE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식품의약품안전청의 </w:t>
      </w:r>
      <w:proofErr w:type="spellStart"/>
      <w:r>
        <w:rPr>
          <w:rFonts w:hint="eastAsia"/>
          <w:sz w:val="9"/>
          <w:szCs w:val="9"/>
        </w:rPr>
        <w:t>의료기기수입품목허가를</w:t>
      </w:r>
      <w:proofErr w:type="spellEnd"/>
      <w:r>
        <w:rPr>
          <w:rFonts w:hint="eastAsia"/>
          <w:sz w:val="9"/>
          <w:szCs w:val="9"/>
        </w:rPr>
        <w:t xml:space="preserve"> 받은 </w:t>
      </w:r>
      <w:proofErr w:type="spellStart"/>
      <w:r>
        <w:rPr>
          <w:rFonts w:hint="eastAsia"/>
          <w:sz w:val="9"/>
          <w:szCs w:val="9"/>
        </w:rPr>
        <w:t>체외진단분석기용시약으로</w:t>
      </w:r>
      <w:proofErr w:type="spellEnd"/>
      <w:r>
        <w:rPr>
          <w:rFonts w:hint="eastAsia"/>
          <w:sz w:val="9"/>
          <w:szCs w:val="9"/>
        </w:rPr>
        <w:t>, 허가번호는 서울 체외 수신 13-2694</w:t>
      </w:r>
      <w:proofErr w:type="gramStart"/>
      <w:r>
        <w:rPr>
          <w:rFonts w:hint="eastAsia"/>
          <w:sz w:val="9"/>
          <w:szCs w:val="9"/>
        </w:rPr>
        <w:t>호 입니다</w:t>
      </w:r>
      <w:proofErr w:type="gramEnd"/>
      <w:r>
        <w:rPr>
          <w:rFonts w:hint="eastAsia"/>
          <w:sz w:val="9"/>
          <w:szCs w:val="9"/>
        </w:rPr>
        <w:t>.</w:t>
      </w:r>
    </w:p>
    <w:p w14:paraId="443723B0" w14:textId="77777777" w:rsidR="00A90900" w:rsidRDefault="00A90900">
      <w:pPr>
        <w:jc w:val="left"/>
        <w:rPr>
          <w:sz w:val="9"/>
          <w:szCs w:val="9"/>
        </w:rPr>
      </w:pPr>
    </w:p>
    <w:p w14:paraId="1260FDAB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 xml:space="preserve">제조번호 </w:t>
      </w:r>
      <w:r>
        <w:rPr>
          <w:rFonts w:hint="eastAsia"/>
          <w:sz w:val="9"/>
          <w:szCs w:val="9"/>
        </w:rPr>
        <w:t>외부포장 측면 참조 (LOT)</w:t>
      </w:r>
    </w:p>
    <w:p w14:paraId="2DF03DB9" w14:textId="77777777" w:rsidR="00A90900" w:rsidRDefault="00A90900">
      <w:pPr>
        <w:jc w:val="left"/>
        <w:rPr>
          <w:sz w:val="9"/>
          <w:szCs w:val="9"/>
        </w:rPr>
      </w:pPr>
    </w:p>
    <w:p w14:paraId="747CA950" w14:textId="77777777" w:rsidR="00A90900" w:rsidRDefault="00A948F2">
      <w:pPr>
        <w:jc w:val="left"/>
        <w:rPr>
          <w:sz w:val="9"/>
          <w:szCs w:val="9"/>
        </w:rPr>
      </w:pPr>
      <w:r>
        <w:rPr>
          <w:b/>
          <w:sz w:val="14"/>
          <w:szCs w:val="14"/>
        </w:rPr>
        <w:t>포장단위</w:t>
      </w:r>
      <w:r>
        <w:rPr>
          <w:rFonts w:hint="eastAsia"/>
          <w:sz w:val="9"/>
          <w:szCs w:val="9"/>
        </w:rPr>
        <w:t xml:space="preserve"> 제조원 포장단위 (외부포장 참조)</w:t>
      </w:r>
    </w:p>
    <w:p w14:paraId="6D784A5C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ORDERING INFORMATION</w:t>
      </w:r>
    </w:p>
    <w:p w14:paraId="3AC9A5A1" w14:textId="18307072" w:rsidR="00A90900" w:rsidRDefault="00A948F2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 xml:space="preserve">ORDER NO.: </w:t>
      </w:r>
      <w:r w:rsidR="00802141">
        <w:rPr>
          <w:rFonts w:hint="eastAsia"/>
          <w:sz w:val="9"/>
          <w:szCs w:val="9"/>
        </w:rPr>
        <w:t>806re</w:t>
      </w:r>
    </w:p>
    <w:p w14:paraId="64E3F537" w14:textId="484289FC" w:rsidR="00A90900" w:rsidRDefault="00A948F2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802141">
        <w:rPr>
          <w:rFonts w:hint="eastAsia"/>
          <w:sz w:val="9"/>
          <w:szCs w:val="9"/>
        </w:rPr>
        <w:t>pTau181 Plasma</w:t>
      </w:r>
    </w:p>
    <w:p w14:paraId="1843361F" w14:textId="4450C5F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Calibration Verification / Linearity Test </w:t>
      </w:r>
      <w:proofErr w:type="gramStart"/>
      <w:r>
        <w:rPr>
          <w:rFonts w:hint="eastAsia"/>
          <w:sz w:val="9"/>
          <w:szCs w:val="9"/>
        </w:rPr>
        <w:t xml:space="preserve">Kit </w:t>
      </w:r>
      <w:r w:rsidR="00372022">
        <w:rPr>
          <w:rFonts w:hint="eastAsia"/>
          <w:sz w:val="9"/>
          <w:szCs w:val="9"/>
        </w:rPr>
        <w:t>:</w:t>
      </w:r>
      <w:proofErr w:type="gramEnd"/>
      <w:r w:rsidR="00372022">
        <w:rPr>
          <w:rFonts w:hint="eastAsia"/>
          <w:sz w:val="9"/>
          <w:szCs w:val="9"/>
        </w:rPr>
        <w:t xml:space="preserve"> </w:t>
      </w:r>
      <w:r w:rsidR="006D134F"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x </w:t>
      </w:r>
      <w:r w:rsidR="00802141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mL</w:t>
      </w:r>
    </w:p>
    <w:p w14:paraId="657FEF64" w14:textId="77777777" w:rsidR="00A90900" w:rsidRDefault="00A90900">
      <w:pPr>
        <w:jc w:val="left"/>
        <w:rPr>
          <w:sz w:val="9"/>
          <w:szCs w:val="9"/>
        </w:rPr>
      </w:pPr>
    </w:p>
    <w:p w14:paraId="780FCF01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주문</w:t>
      </w:r>
      <w:r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18546FD" w14:textId="77777777" w:rsidR="00A90900" w:rsidRDefault="00A90900">
      <w:pPr>
        <w:jc w:val="left"/>
        <w:rPr>
          <w:b/>
          <w:sz w:val="9"/>
          <w:szCs w:val="9"/>
        </w:rPr>
      </w:pPr>
    </w:p>
    <w:p w14:paraId="4101017F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2CC9693" w14:textId="77777777" w:rsidR="006D134F" w:rsidRPr="00DF0E36" w:rsidRDefault="006D134F" w:rsidP="006D134F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0DB96E9B" w14:textId="77777777" w:rsidR="006D134F" w:rsidRPr="00DF0E36" w:rsidRDefault="006D134F" w:rsidP="006D134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DD4E4B0" w14:textId="77777777" w:rsidR="006D134F" w:rsidRDefault="006D134F" w:rsidP="006D134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B55E625" w14:textId="77777777" w:rsidR="006D134F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796AC160" w14:textId="77777777" w:rsidR="006D134F" w:rsidRPr="00502F45" w:rsidRDefault="006D134F" w:rsidP="006D134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8B462D1" w14:textId="77777777" w:rsidR="00A90900" w:rsidRPr="006D134F" w:rsidRDefault="00A90900">
      <w:pPr>
        <w:jc w:val="left"/>
        <w:rPr>
          <w:sz w:val="9"/>
          <w:szCs w:val="9"/>
        </w:rPr>
      </w:pPr>
    </w:p>
    <w:p w14:paraId="5B3FB401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6750409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228A384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C15B50D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27CF931C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614B556A" w14:textId="77777777" w:rsidR="006D134F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22189ED9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592AE6B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9F47FAD" w14:textId="073A1292" w:rsidR="00A90900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A90900" w:rsidSect="00005007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56178" w14:textId="77777777" w:rsidR="00B03CD4" w:rsidRDefault="00B03CD4">
      <w:r>
        <w:separator/>
      </w:r>
    </w:p>
  </w:endnote>
  <w:endnote w:type="continuationSeparator" w:id="0">
    <w:p w14:paraId="3B673C21" w14:textId="77777777" w:rsidR="00B03CD4" w:rsidRDefault="00B03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71A27" w14:textId="5E595E44" w:rsidR="006D134F" w:rsidRPr="006D134F" w:rsidRDefault="00A948F2" w:rsidP="006D134F">
    <w:pPr>
      <w:pStyle w:val="a7"/>
      <w:jc w:val="right"/>
      <w:rPr>
        <w:rFonts w:hint="eastAsia"/>
        <w:b/>
        <w:sz w:val="14"/>
        <w:szCs w:val="14"/>
      </w:rPr>
    </w:pPr>
    <w:r>
      <w:rPr>
        <w:b/>
        <w:sz w:val="14"/>
        <w:szCs w:val="14"/>
      </w:rPr>
      <w:tab/>
    </w:r>
    <w:r w:rsidR="006D134F">
      <w:rPr>
        <w:b/>
        <w:sz w:val="14"/>
        <w:szCs w:val="14"/>
      </w:rPr>
      <w:t>202</w:t>
    </w:r>
    <w:r w:rsidR="00802141">
      <w:rPr>
        <w:rFonts w:hint="eastAsia"/>
        <w:b/>
        <w:sz w:val="14"/>
        <w:szCs w:val="14"/>
      </w:rPr>
      <w:t>5-11-25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4B9D18" w14:textId="77777777" w:rsidR="00B03CD4" w:rsidRDefault="00B03CD4">
      <w:r>
        <w:separator/>
      </w:r>
    </w:p>
  </w:footnote>
  <w:footnote w:type="continuationSeparator" w:id="0">
    <w:p w14:paraId="1B6B81D2" w14:textId="77777777" w:rsidR="00B03CD4" w:rsidRDefault="00B03C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C2C7D" w14:textId="50EF35CF" w:rsidR="00A90900" w:rsidRDefault="00A948F2">
    <w:pPr>
      <w:pStyle w:val="a6"/>
      <w:rPr>
        <w:b/>
        <w:sz w:val="14"/>
        <w:szCs w:val="14"/>
      </w:rPr>
    </w:pPr>
    <w:r>
      <w:rPr>
        <w:b/>
        <w:sz w:val="14"/>
        <w:szCs w:val="14"/>
      </w:rPr>
      <w:tab/>
    </w:r>
    <w:r>
      <w:rPr>
        <w:b/>
        <w:sz w:val="14"/>
        <w:szCs w:val="1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00000"/>
    <w:multiLevelType w:val="hybridMultilevel"/>
    <w:tmpl w:val="1F002528"/>
    <w:lvl w:ilvl="0" w:tplc="EB38741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680C1416">
      <w:start w:val="1"/>
      <w:numFmt w:val="upperLetter"/>
      <w:lvlText w:val="%2."/>
      <w:lvlJc w:val="left"/>
      <w:pPr>
        <w:ind w:left="1200" w:hanging="400"/>
      </w:pPr>
    </w:lvl>
    <w:lvl w:ilvl="2" w:tplc="DDFA62E8">
      <w:start w:val="1"/>
      <w:numFmt w:val="lowerRoman"/>
      <w:lvlText w:val="%3."/>
      <w:lvlJc w:val="right"/>
      <w:pPr>
        <w:ind w:left="1600" w:hanging="400"/>
      </w:pPr>
    </w:lvl>
    <w:lvl w:ilvl="3" w:tplc="E46ED6CC">
      <w:start w:val="1"/>
      <w:numFmt w:val="decimal"/>
      <w:lvlText w:val="%4."/>
      <w:lvlJc w:val="left"/>
      <w:pPr>
        <w:ind w:left="2000" w:hanging="400"/>
      </w:pPr>
    </w:lvl>
    <w:lvl w:ilvl="4" w:tplc="E5FEF5CE">
      <w:start w:val="1"/>
      <w:numFmt w:val="upperLetter"/>
      <w:lvlText w:val="%5."/>
      <w:lvlJc w:val="left"/>
      <w:pPr>
        <w:ind w:left="2400" w:hanging="400"/>
      </w:pPr>
    </w:lvl>
    <w:lvl w:ilvl="5" w:tplc="8E1A0810">
      <w:start w:val="1"/>
      <w:numFmt w:val="lowerRoman"/>
      <w:lvlText w:val="%6."/>
      <w:lvlJc w:val="right"/>
      <w:pPr>
        <w:ind w:left="2800" w:hanging="400"/>
      </w:pPr>
    </w:lvl>
    <w:lvl w:ilvl="6" w:tplc="B478D6C6">
      <w:start w:val="1"/>
      <w:numFmt w:val="decimal"/>
      <w:lvlText w:val="%7."/>
      <w:lvlJc w:val="left"/>
      <w:pPr>
        <w:ind w:left="3200" w:hanging="400"/>
      </w:pPr>
    </w:lvl>
    <w:lvl w:ilvl="7" w:tplc="2370F834">
      <w:start w:val="1"/>
      <w:numFmt w:val="upperLetter"/>
      <w:lvlText w:val="%8."/>
      <w:lvlJc w:val="left"/>
      <w:pPr>
        <w:ind w:left="3600" w:hanging="400"/>
      </w:pPr>
    </w:lvl>
    <w:lvl w:ilvl="8" w:tplc="79148B6A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F000001"/>
    <w:multiLevelType w:val="hybridMultilevel"/>
    <w:tmpl w:val="1F001588"/>
    <w:lvl w:ilvl="0" w:tplc="6EB23456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25163296">
      <w:start w:val="1"/>
      <w:numFmt w:val="upperLetter"/>
      <w:lvlText w:val="%2."/>
      <w:lvlJc w:val="left"/>
      <w:pPr>
        <w:ind w:left="1200" w:hanging="400"/>
      </w:pPr>
    </w:lvl>
    <w:lvl w:ilvl="2" w:tplc="3474B036">
      <w:start w:val="1"/>
      <w:numFmt w:val="lowerRoman"/>
      <w:lvlText w:val="%3."/>
      <w:lvlJc w:val="right"/>
      <w:pPr>
        <w:ind w:left="1600" w:hanging="400"/>
      </w:pPr>
    </w:lvl>
    <w:lvl w:ilvl="3" w:tplc="84589004">
      <w:start w:val="1"/>
      <w:numFmt w:val="decimal"/>
      <w:lvlText w:val="%4."/>
      <w:lvlJc w:val="left"/>
      <w:pPr>
        <w:ind w:left="2000" w:hanging="400"/>
      </w:pPr>
    </w:lvl>
    <w:lvl w:ilvl="4" w:tplc="6E5056B0">
      <w:start w:val="1"/>
      <w:numFmt w:val="upperLetter"/>
      <w:lvlText w:val="%5."/>
      <w:lvlJc w:val="left"/>
      <w:pPr>
        <w:ind w:left="2400" w:hanging="400"/>
      </w:pPr>
    </w:lvl>
    <w:lvl w:ilvl="5" w:tplc="307A20F4">
      <w:start w:val="1"/>
      <w:numFmt w:val="lowerRoman"/>
      <w:lvlText w:val="%6."/>
      <w:lvlJc w:val="right"/>
      <w:pPr>
        <w:ind w:left="2800" w:hanging="400"/>
      </w:pPr>
    </w:lvl>
    <w:lvl w:ilvl="6" w:tplc="96A6E4C0">
      <w:start w:val="1"/>
      <w:numFmt w:val="decimal"/>
      <w:lvlText w:val="%7."/>
      <w:lvlJc w:val="left"/>
      <w:pPr>
        <w:ind w:left="3200" w:hanging="400"/>
      </w:pPr>
    </w:lvl>
    <w:lvl w:ilvl="7" w:tplc="5FDAC33C">
      <w:start w:val="1"/>
      <w:numFmt w:val="upperLetter"/>
      <w:lvlText w:val="%8."/>
      <w:lvlJc w:val="left"/>
      <w:pPr>
        <w:ind w:left="3600" w:hanging="400"/>
      </w:pPr>
    </w:lvl>
    <w:lvl w:ilvl="8" w:tplc="8258F6D0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F000002"/>
    <w:multiLevelType w:val="hybridMultilevel"/>
    <w:tmpl w:val="1F0029B3"/>
    <w:lvl w:ilvl="0" w:tplc="A590218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AB161CB4">
      <w:start w:val="1"/>
      <w:numFmt w:val="upperLetter"/>
      <w:lvlText w:val="%2."/>
      <w:lvlJc w:val="left"/>
      <w:pPr>
        <w:ind w:left="1200" w:hanging="400"/>
      </w:pPr>
    </w:lvl>
    <w:lvl w:ilvl="2" w:tplc="8E98F462">
      <w:start w:val="1"/>
      <w:numFmt w:val="lowerRoman"/>
      <w:lvlText w:val="%3."/>
      <w:lvlJc w:val="right"/>
      <w:pPr>
        <w:ind w:left="1600" w:hanging="400"/>
      </w:pPr>
    </w:lvl>
    <w:lvl w:ilvl="3" w:tplc="153E6B1E">
      <w:start w:val="1"/>
      <w:numFmt w:val="decimal"/>
      <w:lvlText w:val="%4."/>
      <w:lvlJc w:val="left"/>
      <w:pPr>
        <w:ind w:left="2000" w:hanging="400"/>
      </w:pPr>
    </w:lvl>
    <w:lvl w:ilvl="4" w:tplc="D3D6743C">
      <w:start w:val="1"/>
      <w:numFmt w:val="upperLetter"/>
      <w:lvlText w:val="%5."/>
      <w:lvlJc w:val="left"/>
      <w:pPr>
        <w:ind w:left="2400" w:hanging="400"/>
      </w:pPr>
    </w:lvl>
    <w:lvl w:ilvl="5" w:tplc="AE8A554A">
      <w:start w:val="1"/>
      <w:numFmt w:val="lowerRoman"/>
      <w:lvlText w:val="%6."/>
      <w:lvlJc w:val="right"/>
      <w:pPr>
        <w:ind w:left="2800" w:hanging="400"/>
      </w:pPr>
    </w:lvl>
    <w:lvl w:ilvl="6" w:tplc="4A78475C">
      <w:start w:val="1"/>
      <w:numFmt w:val="decimal"/>
      <w:lvlText w:val="%7."/>
      <w:lvlJc w:val="left"/>
      <w:pPr>
        <w:ind w:left="3200" w:hanging="400"/>
      </w:pPr>
    </w:lvl>
    <w:lvl w:ilvl="7" w:tplc="F84AF114">
      <w:start w:val="1"/>
      <w:numFmt w:val="upperLetter"/>
      <w:lvlText w:val="%8."/>
      <w:lvlJc w:val="left"/>
      <w:pPr>
        <w:ind w:left="3600" w:hanging="400"/>
      </w:pPr>
    </w:lvl>
    <w:lvl w:ilvl="8" w:tplc="320C56DE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F000003"/>
    <w:multiLevelType w:val="hybridMultilevel"/>
    <w:tmpl w:val="1F000B2E"/>
    <w:lvl w:ilvl="0" w:tplc="91665DA0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18C8057E">
      <w:start w:val="1"/>
      <w:numFmt w:val="upperLetter"/>
      <w:lvlText w:val="%2."/>
      <w:lvlJc w:val="left"/>
      <w:pPr>
        <w:ind w:left="1560" w:hanging="400"/>
      </w:pPr>
    </w:lvl>
    <w:lvl w:ilvl="2" w:tplc="22847E74">
      <w:start w:val="1"/>
      <w:numFmt w:val="lowerRoman"/>
      <w:lvlText w:val="%3."/>
      <w:lvlJc w:val="right"/>
      <w:pPr>
        <w:ind w:left="1960" w:hanging="400"/>
      </w:pPr>
    </w:lvl>
    <w:lvl w:ilvl="3" w:tplc="BCA47A56">
      <w:start w:val="1"/>
      <w:numFmt w:val="decimal"/>
      <w:lvlText w:val="%4."/>
      <w:lvlJc w:val="left"/>
      <w:pPr>
        <w:ind w:left="2360" w:hanging="400"/>
      </w:pPr>
    </w:lvl>
    <w:lvl w:ilvl="4" w:tplc="D68423DE">
      <w:start w:val="1"/>
      <w:numFmt w:val="upperLetter"/>
      <w:lvlText w:val="%5."/>
      <w:lvlJc w:val="left"/>
      <w:pPr>
        <w:ind w:left="2760" w:hanging="400"/>
      </w:pPr>
    </w:lvl>
    <w:lvl w:ilvl="5" w:tplc="841E1150">
      <w:start w:val="1"/>
      <w:numFmt w:val="lowerRoman"/>
      <w:lvlText w:val="%6."/>
      <w:lvlJc w:val="right"/>
      <w:pPr>
        <w:ind w:left="3160" w:hanging="400"/>
      </w:pPr>
    </w:lvl>
    <w:lvl w:ilvl="6" w:tplc="8E027632">
      <w:start w:val="1"/>
      <w:numFmt w:val="decimal"/>
      <w:lvlText w:val="%7."/>
      <w:lvlJc w:val="left"/>
      <w:pPr>
        <w:ind w:left="3560" w:hanging="400"/>
      </w:pPr>
    </w:lvl>
    <w:lvl w:ilvl="7" w:tplc="C1FA1A0E">
      <w:start w:val="1"/>
      <w:numFmt w:val="upperLetter"/>
      <w:lvlText w:val="%8."/>
      <w:lvlJc w:val="left"/>
      <w:pPr>
        <w:ind w:left="3960" w:hanging="400"/>
      </w:pPr>
    </w:lvl>
    <w:lvl w:ilvl="8" w:tplc="CD3634AE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F000004"/>
    <w:multiLevelType w:val="hybridMultilevel"/>
    <w:tmpl w:val="1F000342"/>
    <w:lvl w:ilvl="0" w:tplc="F40E5FEE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94F29DC2">
      <w:start w:val="1"/>
      <w:numFmt w:val="upperLetter"/>
      <w:lvlText w:val="%2."/>
      <w:lvlJc w:val="left"/>
      <w:pPr>
        <w:ind w:left="1200" w:hanging="400"/>
      </w:pPr>
    </w:lvl>
    <w:lvl w:ilvl="2" w:tplc="C03EC12C">
      <w:start w:val="1"/>
      <w:numFmt w:val="lowerRoman"/>
      <w:lvlText w:val="%3."/>
      <w:lvlJc w:val="right"/>
      <w:pPr>
        <w:ind w:left="1600" w:hanging="400"/>
      </w:pPr>
    </w:lvl>
    <w:lvl w:ilvl="3" w:tplc="7124CA56">
      <w:start w:val="1"/>
      <w:numFmt w:val="decimal"/>
      <w:lvlText w:val="%4."/>
      <w:lvlJc w:val="left"/>
      <w:pPr>
        <w:ind w:left="2000" w:hanging="400"/>
      </w:pPr>
    </w:lvl>
    <w:lvl w:ilvl="4" w:tplc="C75A48B4">
      <w:start w:val="1"/>
      <w:numFmt w:val="upperLetter"/>
      <w:lvlText w:val="%5."/>
      <w:lvlJc w:val="left"/>
      <w:pPr>
        <w:ind w:left="2400" w:hanging="400"/>
      </w:pPr>
    </w:lvl>
    <w:lvl w:ilvl="5" w:tplc="A1DAA8DC">
      <w:start w:val="1"/>
      <w:numFmt w:val="lowerRoman"/>
      <w:lvlText w:val="%6."/>
      <w:lvlJc w:val="right"/>
      <w:pPr>
        <w:ind w:left="2800" w:hanging="400"/>
      </w:pPr>
    </w:lvl>
    <w:lvl w:ilvl="6" w:tplc="7BFE3006">
      <w:start w:val="1"/>
      <w:numFmt w:val="decimal"/>
      <w:lvlText w:val="%7."/>
      <w:lvlJc w:val="left"/>
      <w:pPr>
        <w:ind w:left="3200" w:hanging="400"/>
      </w:pPr>
    </w:lvl>
    <w:lvl w:ilvl="7" w:tplc="DB40B5B0">
      <w:start w:val="1"/>
      <w:numFmt w:val="upperLetter"/>
      <w:lvlText w:val="%8."/>
      <w:lvlJc w:val="left"/>
      <w:pPr>
        <w:ind w:left="3600" w:hanging="400"/>
      </w:pPr>
    </w:lvl>
    <w:lvl w:ilvl="8" w:tplc="9000BBD8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000005"/>
    <w:multiLevelType w:val="hybridMultilevel"/>
    <w:tmpl w:val="1F00020B"/>
    <w:lvl w:ilvl="0" w:tplc="39840026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1DBE5730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6898FA1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2494A218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27ED9F2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CEA6614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B8C8896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90FCBFDA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88A2461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F000006"/>
    <w:multiLevelType w:val="hybridMultilevel"/>
    <w:tmpl w:val="1F003AD8"/>
    <w:lvl w:ilvl="0" w:tplc="276A923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89006EAC">
      <w:start w:val="1"/>
      <w:numFmt w:val="upperLetter"/>
      <w:lvlText w:val="%2."/>
      <w:lvlJc w:val="left"/>
      <w:pPr>
        <w:ind w:left="1200" w:hanging="400"/>
      </w:pPr>
    </w:lvl>
    <w:lvl w:ilvl="2" w:tplc="24122ABE">
      <w:start w:val="1"/>
      <w:numFmt w:val="lowerRoman"/>
      <w:lvlText w:val="%3."/>
      <w:lvlJc w:val="right"/>
      <w:pPr>
        <w:ind w:left="1600" w:hanging="400"/>
      </w:pPr>
    </w:lvl>
    <w:lvl w:ilvl="3" w:tplc="1736B4D0">
      <w:start w:val="1"/>
      <w:numFmt w:val="decimal"/>
      <w:lvlText w:val="%4."/>
      <w:lvlJc w:val="left"/>
      <w:pPr>
        <w:ind w:left="2000" w:hanging="400"/>
      </w:pPr>
    </w:lvl>
    <w:lvl w:ilvl="4" w:tplc="24AEA12C">
      <w:start w:val="1"/>
      <w:numFmt w:val="upperLetter"/>
      <w:lvlText w:val="%5."/>
      <w:lvlJc w:val="left"/>
      <w:pPr>
        <w:ind w:left="2400" w:hanging="400"/>
      </w:pPr>
    </w:lvl>
    <w:lvl w:ilvl="5" w:tplc="B6F68CD2">
      <w:start w:val="1"/>
      <w:numFmt w:val="lowerRoman"/>
      <w:lvlText w:val="%6."/>
      <w:lvlJc w:val="right"/>
      <w:pPr>
        <w:ind w:left="2800" w:hanging="400"/>
      </w:pPr>
    </w:lvl>
    <w:lvl w:ilvl="6" w:tplc="BB729644">
      <w:start w:val="1"/>
      <w:numFmt w:val="decimal"/>
      <w:lvlText w:val="%7."/>
      <w:lvlJc w:val="left"/>
      <w:pPr>
        <w:ind w:left="3200" w:hanging="400"/>
      </w:pPr>
    </w:lvl>
    <w:lvl w:ilvl="7" w:tplc="502626A2">
      <w:start w:val="1"/>
      <w:numFmt w:val="upperLetter"/>
      <w:lvlText w:val="%8."/>
      <w:lvlJc w:val="left"/>
      <w:pPr>
        <w:ind w:left="3600" w:hanging="400"/>
      </w:pPr>
    </w:lvl>
    <w:lvl w:ilvl="8" w:tplc="7228DC3A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F000007"/>
    <w:multiLevelType w:val="hybridMultilevel"/>
    <w:tmpl w:val="1F001251"/>
    <w:lvl w:ilvl="0" w:tplc="8B3E59F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945E7E26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0C86EC74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ABCAE4AC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5BDA3786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6F7C59A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FB1E6710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4200556C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9878CE3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F000008"/>
    <w:multiLevelType w:val="hybridMultilevel"/>
    <w:tmpl w:val="1F000242"/>
    <w:lvl w:ilvl="0" w:tplc="832A4B5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10423606">
      <w:start w:val="1"/>
      <w:numFmt w:val="upperLetter"/>
      <w:lvlText w:val="%2."/>
      <w:lvlJc w:val="left"/>
      <w:pPr>
        <w:ind w:left="1200" w:hanging="400"/>
      </w:pPr>
    </w:lvl>
    <w:lvl w:ilvl="2" w:tplc="ED2682C8">
      <w:start w:val="1"/>
      <w:numFmt w:val="lowerRoman"/>
      <w:lvlText w:val="%3."/>
      <w:lvlJc w:val="right"/>
      <w:pPr>
        <w:ind w:left="1600" w:hanging="400"/>
      </w:pPr>
    </w:lvl>
    <w:lvl w:ilvl="3" w:tplc="DABAB90C">
      <w:start w:val="1"/>
      <w:numFmt w:val="decimal"/>
      <w:lvlText w:val="%4."/>
      <w:lvlJc w:val="left"/>
      <w:pPr>
        <w:ind w:left="2000" w:hanging="400"/>
      </w:pPr>
    </w:lvl>
    <w:lvl w:ilvl="4" w:tplc="7070ED20">
      <w:start w:val="1"/>
      <w:numFmt w:val="upperLetter"/>
      <w:lvlText w:val="%5."/>
      <w:lvlJc w:val="left"/>
      <w:pPr>
        <w:ind w:left="2400" w:hanging="400"/>
      </w:pPr>
    </w:lvl>
    <w:lvl w:ilvl="5" w:tplc="8FD8CB94">
      <w:start w:val="1"/>
      <w:numFmt w:val="lowerRoman"/>
      <w:lvlText w:val="%6."/>
      <w:lvlJc w:val="right"/>
      <w:pPr>
        <w:ind w:left="2800" w:hanging="400"/>
      </w:pPr>
    </w:lvl>
    <w:lvl w:ilvl="6" w:tplc="912475AA">
      <w:start w:val="1"/>
      <w:numFmt w:val="decimal"/>
      <w:lvlText w:val="%7."/>
      <w:lvlJc w:val="left"/>
      <w:pPr>
        <w:ind w:left="3200" w:hanging="400"/>
      </w:pPr>
    </w:lvl>
    <w:lvl w:ilvl="7" w:tplc="80B2B502">
      <w:start w:val="1"/>
      <w:numFmt w:val="upperLetter"/>
      <w:lvlText w:val="%8."/>
      <w:lvlJc w:val="left"/>
      <w:pPr>
        <w:ind w:left="3600" w:hanging="400"/>
      </w:pPr>
    </w:lvl>
    <w:lvl w:ilvl="8" w:tplc="B26A2810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000009"/>
    <w:multiLevelType w:val="hybridMultilevel"/>
    <w:tmpl w:val="1F003B73"/>
    <w:lvl w:ilvl="0" w:tplc="90DCD9D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A5A4FE2A">
      <w:start w:val="1"/>
      <w:numFmt w:val="upperLetter"/>
      <w:lvlText w:val="%2."/>
      <w:lvlJc w:val="left"/>
      <w:pPr>
        <w:ind w:left="1200" w:hanging="400"/>
      </w:pPr>
    </w:lvl>
    <w:lvl w:ilvl="2" w:tplc="1DE09EA6">
      <w:start w:val="1"/>
      <w:numFmt w:val="lowerRoman"/>
      <w:lvlText w:val="%3."/>
      <w:lvlJc w:val="right"/>
      <w:pPr>
        <w:ind w:left="1600" w:hanging="400"/>
      </w:pPr>
    </w:lvl>
    <w:lvl w:ilvl="3" w:tplc="E0BAC5FC">
      <w:start w:val="1"/>
      <w:numFmt w:val="decimal"/>
      <w:lvlText w:val="%4."/>
      <w:lvlJc w:val="left"/>
      <w:pPr>
        <w:ind w:left="2000" w:hanging="400"/>
      </w:pPr>
    </w:lvl>
    <w:lvl w:ilvl="4" w:tplc="D1A092F2">
      <w:start w:val="1"/>
      <w:numFmt w:val="upperLetter"/>
      <w:lvlText w:val="%5."/>
      <w:lvlJc w:val="left"/>
      <w:pPr>
        <w:ind w:left="2400" w:hanging="400"/>
      </w:pPr>
    </w:lvl>
    <w:lvl w:ilvl="5" w:tplc="FAB47622">
      <w:start w:val="1"/>
      <w:numFmt w:val="lowerRoman"/>
      <w:lvlText w:val="%6."/>
      <w:lvlJc w:val="right"/>
      <w:pPr>
        <w:ind w:left="2800" w:hanging="400"/>
      </w:pPr>
    </w:lvl>
    <w:lvl w:ilvl="6" w:tplc="5FB4FD50">
      <w:start w:val="1"/>
      <w:numFmt w:val="decimal"/>
      <w:lvlText w:val="%7."/>
      <w:lvlJc w:val="left"/>
      <w:pPr>
        <w:ind w:left="3200" w:hanging="400"/>
      </w:pPr>
    </w:lvl>
    <w:lvl w:ilvl="7" w:tplc="ADF2CDDA">
      <w:start w:val="1"/>
      <w:numFmt w:val="upperLetter"/>
      <w:lvlText w:val="%8."/>
      <w:lvlJc w:val="left"/>
      <w:pPr>
        <w:ind w:left="3600" w:hanging="400"/>
      </w:pPr>
    </w:lvl>
    <w:lvl w:ilvl="8" w:tplc="A91ABB48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F00000A"/>
    <w:multiLevelType w:val="hybridMultilevel"/>
    <w:tmpl w:val="1F00108C"/>
    <w:lvl w:ilvl="0" w:tplc="00609E36">
      <w:start w:val="1"/>
      <w:numFmt w:val="bullet"/>
      <w:lvlText w:val="Ø"/>
      <w:lvlJc w:val="left"/>
      <w:pPr>
        <w:ind w:left="900" w:hanging="400"/>
      </w:pPr>
      <w:rPr>
        <w:rFonts w:ascii="Wingdings" w:hAnsi="Wingdings" w:hint="default"/>
      </w:rPr>
    </w:lvl>
    <w:lvl w:ilvl="1" w:tplc="17128D5C">
      <w:start w:val="1"/>
      <w:numFmt w:val="bullet"/>
      <w:lvlText w:val="n"/>
      <w:lvlJc w:val="left"/>
      <w:pPr>
        <w:ind w:left="1300" w:hanging="400"/>
      </w:pPr>
      <w:rPr>
        <w:rFonts w:ascii="Wingdings" w:hAnsi="Wingdings" w:hint="default"/>
      </w:rPr>
    </w:lvl>
    <w:lvl w:ilvl="2" w:tplc="90FED9F2">
      <w:start w:val="1"/>
      <w:numFmt w:val="bullet"/>
      <w:lvlText w:val="u"/>
      <w:lvlJc w:val="left"/>
      <w:pPr>
        <w:ind w:left="1700" w:hanging="400"/>
      </w:pPr>
      <w:rPr>
        <w:rFonts w:ascii="Wingdings" w:hAnsi="Wingdings" w:hint="default"/>
      </w:rPr>
    </w:lvl>
    <w:lvl w:ilvl="3" w:tplc="B280477A">
      <w:start w:val="1"/>
      <w:numFmt w:val="bullet"/>
      <w:lvlText w:val="l"/>
      <w:lvlJc w:val="left"/>
      <w:pPr>
        <w:ind w:left="2100" w:hanging="400"/>
      </w:pPr>
      <w:rPr>
        <w:rFonts w:ascii="Wingdings" w:hAnsi="Wingdings" w:hint="default"/>
      </w:rPr>
    </w:lvl>
    <w:lvl w:ilvl="4" w:tplc="7A1ACF1C">
      <w:start w:val="1"/>
      <w:numFmt w:val="bullet"/>
      <w:lvlText w:val="n"/>
      <w:lvlJc w:val="left"/>
      <w:pPr>
        <w:ind w:left="2500" w:hanging="400"/>
      </w:pPr>
      <w:rPr>
        <w:rFonts w:ascii="Wingdings" w:hAnsi="Wingdings" w:hint="default"/>
      </w:rPr>
    </w:lvl>
    <w:lvl w:ilvl="5" w:tplc="04163196">
      <w:start w:val="1"/>
      <w:numFmt w:val="bullet"/>
      <w:lvlText w:val="u"/>
      <w:lvlJc w:val="left"/>
      <w:pPr>
        <w:ind w:left="2900" w:hanging="400"/>
      </w:pPr>
      <w:rPr>
        <w:rFonts w:ascii="Wingdings" w:hAnsi="Wingdings" w:hint="default"/>
      </w:rPr>
    </w:lvl>
    <w:lvl w:ilvl="6" w:tplc="B302F996">
      <w:start w:val="1"/>
      <w:numFmt w:val="bullet"/>
      <w:lvlText w:val="l"/>
      <w:lvlJc w:val="left"/>
      <w:pPr>
        <w:ind w:left="3300" w:hanging="400"/>
      </w:pPr>
      <w:rPr>
        <w:rFonts w:ascii="Wingdings" w:hAnsi="Wingdings" w:hint="default"/>
      </w:rPr>
    </w:lvl>
    <w:lvl w:ilvl="7" w:tplc="A6C0A764">
      <w:start w:val="1"/>
      <w:numFmt w:val="bullet"/>
      <w:lvlText w:val="n"/>
      <w:lvlJc w:val="left"/>
      <w:pPr>
        <w:ind w:left="3700" w:hanging="400"/>
      </w:pPr>
      <w:rPr>
        <w:rFonts w:ascii="Wingdings" w:hAnsi="Wingdings" w:hint="default"/>
      </w:rPr>
    </w:lvl>
    <w:lvl w:ilvl="8" w:tplc="4554FEE0">
      <w:start w:val="1"/>
      <w:numFmt w:val="bullet"/>
      <w:lvlText w:val="u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2F00000B"/>
    <w:multiLevelType w:val="hybridMultilevel"/>
    <w:tmpl w:val="1F001C13"/>
    <w:lvl w:ilvl="0" w:tplc="3604C3C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FD040488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1EEA49A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16088E00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03E5B2A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ACB639FE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17DA7B0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F74CBCC0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B2760C6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3651215">
    <w:abstractNumId w:val="10"/>
  </w:num>
  <w:num w:numId="2" w16cid:durableId="512838989">
    <w:abstractNumId w:val="2"/>
  </w:num>
  <w:num w:numId="3" w16cid:durableId="2077703227">
    <w:abstractNumId w:val="3"/>
  </w:num>
  <w:num w:numId="4" w16cid:durableId="1772239267">
    <w:abstractNumId w:val="5"/>
  </w:num>
  <w:num w:numId="5" w16cid:durableId="883061441">
    <w:abstractNumId w:val="1"/>
  </w:num>
  <w:num w:numId="6" w16cid:durableId="1381050361">
    <w:abstractNumId w:val="0"/>
  </w:num>
  <w:num w:numId="7" w16cid:durableId="1033926335">
    <w:abstractNumId w:val="8"/>
  </w:num>
  <w:num w:numId="8" w16cid:durableId="568006784">
    <w:abstractNumId w:val="9"/>
  </w:num>
  <w:num w:numId="9" w16cid:durableId="1399787363">
    <w:abstractNumId w:val="6"/>
  </w:num>
  <w:num w:numId="10" w16cid:durableId="1485660875">
    <w:abstractNumId w:val="4"/>
  </w:num>
  <w:num w:numId="11" w16cid:durableId="561910388">
    <w:abstractNumId w:val="11"/>
  </w:num>
  <w:num w:numId="12" w16cid:durableId="19387087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900"/>
    <w:rsid w:val="00005007"/>
    <w:rsid w:val="00040003"/>
    <w:rsid w:val="0006642A"/>
    <w:rsid w:val="00085B81"/>
    <w:rsid w:val="000E66B5"/>
    <w:rsid w:val="00173097"/>
    <w:rsid w:val="00233029"/>
    <w:rsid w:val="00246D16"/>
    <w:rsid w:val="002825BA"/>
    <w:rsid w:val="002D39EF"/>
    <w:rsid w:val="002D4DC5"/>
    <w:rsid w:val="00362F8F"/>
    <w:rsid w:val="00372022"/>
    <w:rsid w:val="003D5196"/>
    <w:rsid w:val="003E33EA"/>
    <w:rsid w:val="00461244"/>
    <w:rsid w:val="006D134F"/>
    <w:rsid w:val="006F03BB"/>
    <w:rsid w:val="00723815"/>
    <w:rsid w:val="00802141"/>
    <w:rsid w:val="00946E75"/>
    <w:rsid w:val="00961C25"/>
    <w:rsid w:val="009E35D6"/>
    <w:rsid w:val="00A20DE6"/>
    <w:rsid w:val="00A31309"/>
    <w:rsid w:val="00A81CCE"/>
    <w:rsid w:val="00A90900"/>
    <w:rsid w:val="00A948F2"/>
    <w:rsid w:val="00B03CD4"/>
    <w:rsid w:val="00C2602E"/>
    <w:rsid w:val="00C345F1"/>
    <w:rsid w:val="00D1418B"/>
    <w:rsid w:val="00D4651C"/>
    <w:rsid w:val="00D5393D"/>
    <w:rsid w:val="00DA1642"/>
    <w:rsid w:val="00DF732A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B713CB"/>
  <w15:docId w15:val="{3152A802-E28F-4BC0-8393-D3744F89B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pPr>
      <w:ind w:leftChars="800" w:left="800"/>
    </w:pPr>
  </w:style>
  <w:style w:type="table" w:styleId="a4">
    <w:name w:val="Table Grid"/>
    <w:basedOn w:val="a1"/>
    <w:uiPriority w:val="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Grid Table Light"/>
    <w:basedOn w:val="a1"/>
    <w:uiPriority w:val="38"/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">
    <w:name w:val="Plain Table 1"/>
    <w:basedOn w:val="a1"/>
    <w:uiPriority w:val="39"/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2">
    <w:name w:val="Plain Table 2"/>
    <w:basedOn w:val="a1"/>
    <w:uiPriority w:val="40"/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1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2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5">
    <w:name w:val="Plain Table 5"/>
    <w:basedOn w:val="a1"/>
    <w:uiPriority w:val="43"/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0">
    <w:name w:val="Grid Table 2"/>
    <w:basedOn w:val="a1"/>
    <w:uiPriority w:val="5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1"/>
    <w:uiPriority w:val="5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">
    <w:name w:val="Grid Table 2 Accent 2"/>
    <w:basedOn w:val="a1"/>
    <w:uiPriority w:val="53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">
    <w:name w:val="Grid Table 2 Accent 3"/>
    <w:basedOn w:val="a1"/>
    <w:uiPriority w:val="54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">
    <w:name w:val="Grid Table 2 Accent 4"/>
    <w:basedOn w:val="a1"/>
    <w:uiPriority w:val="55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">
    <w:name w:val="Grid Table 2 Accent 5"/>
    <w:basedOn w:val="a1"/>
    <w:uiPriority w:val="56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">
    <w:name w:val="Grid Table 2 Accent 6"/>
    <w:basedOn w:val="a1"/>
    <w:uiPriority w:val="57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0">
    <w:name w:val="Grid Table 3"/>
    <w:basedOn w:val="a1"/>
    <w:uiPriority w:val="5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1"/>
    <w:uiPriority w:val="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1"/>
    <w:uiPriority w:val="6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1"/>
    <w:uiPriority w:val="6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1"/>
    <w:uiPriority w:val="6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1"/>
    <w:uiPriority w:val="64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0">
    <w:name w:val="Grid Table 4"/>
    <w:basedOn w:val="a1"/>
    <w:uiPriority w:val="6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1"/>
    <w:uiPriority w:val="6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">
    <w:name w:val="Grid Table 4 Accent 2"/>
    <w:basedOn w:val="a1"/>
    <w:uiPriority w:val="6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">
    <w:name w:val="Grid Table 4 Accent 3"/>
    <w:basedOn w:val="a1"/>
    <w:uiPriority w:val="6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">
    <w:name w:val="Grid Table 4 Accent 4"/>
    <w:basedOn w:val="a1"/>
    <w:uiPriority w:val="6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">
    <w:name w:val="Grid Table 4 Accent 5"/>
    <w:basedOn w:val="a1"/>
    <w:uiPriority w:val="7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">
    <w:name w:val="Grid Table 4 Accent 6"/>
    <w:basedOn w:val="a1"/>
    <w:uiPriority w:val="7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0">
    <w:name w:val="Grid Table 5 Dark"/>
    <w:basedOn w:val="a1"/>
    <w:uiPriority w:val="7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1"/>
    <w:uiPriority w:val="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5-2">
    <w:name w:val="Grid Table 5 Dark Accent 2"/>
    <w:basedOn w:val="a1"/>
    <w:uiPriority w:val="7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5-3">
    <w:name w:val="Grid Table 5 Dark Accent 3"/>
    <w:basedOn w:val="a1"/>
    <w:uiPriority w:val="7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5-4">
    <w:name w:val="Grid Table 5 Dark Accent 4"/>
    <w:basedOn w:val="a1"/>
    <w:uiPriority w:val="7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5-5">
    <w:name w:val="Grid Table 5 Dark Accent 5"/>
    <w:basedOn w:val="a1"/>
    <w:uiPriority w:val="7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6">
    <w:name w:val="Grid Table 5 Dark Accent 6"/>
    <w:basedOn w:val="a1"/>
    <w:uiPriority w:val="7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6">
    <w:name w:val="Grid Table 6 Colorful"/>
    <w:basedOn w:val="a1"/>
    <w:uiPriority w:val="79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1"/>
    <w:uiPriority w:val="80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">
    <w:name w:val="Grid Table 6 Colorful Accent 2"/>
    <w:basedOn w:val="a1"/>
    <w:uiPriority w:val="8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">
    <w:name w:val="Grid Table 6 Colorful Accent 3"/>
    <w:basedOn w:val="a1"/>
    <w:uiPriority w:val="82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">
    <w:name w:val="Grid Table 6 Colorful Accent 4"/>
    <w:basedOn w:val="a1"/>
    <w:uiPriority w:val="83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">
    <w:name w:val="Grid Table 6 Colorful Accent 5"/>
    <w:basedOn w:val="a1"/>
    <w:uiPriority w:val="84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">
    <w:name w:val="Grid Table 6 Colorful Accent 6"/>
    <w:basedOn w:val="a1"/>
    <w:uiPriority w:val="85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">
    <w:name w:val="Grid Table 7 Colorful"/>
    <w:basedOn w:val="a1"/>
    <w:uiPriority w:val="86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1"/>
    <w:uiPriority w:val="88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1"/>
    <w:uiPriority w:val="89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1"/>
    <w:uiPriority w:val="90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1"/>
    <w:uiPriority w:val="9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1"/>
    <w:uiPriority w:val="92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11">
    <w:name w:val="List Table 1 Light"/>
    <w:basedOn w:val="a1"/>
    <w:uiPriority w:val="93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1"/>
    <w:uiPriority w:val="94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-20">
    <w:name w:val="List Table 1 Light Accent 2"/>
    <w:basedOn w:val="a1"/>
    <w:uiPriority w:val="95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-30">
    <w:name w:val="List Table 1 Light Accent 3"/>
    <w:basedOn w:val="a1"/>
    <w:uiPriority w:val="96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-40">
    <w:name w:val="List Table 1 Light Accent 4"/>
    <w:basedOn w:val="a1"/>
    <w:uiPriority w:val="97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-50">
    <w:name w:val="List Table 1 Light Accent 5"/>
    <w:basedOn w:val="a1"/>
    <w:uiPriority w:val="98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-60">
    <w:name w:val="List Table 1 Light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21">
    <w:name w:val="List Table 2"/>
    <w:basedOn w:val="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1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0">
    <w:name w:val="List Table 2 Accent 2"/>
    <w:basedOn w:val="a1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0">
    <w:name w:val="List Table 2 Accent 3"/>
    <w:basedOn w:val="a1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0">
    <w:name w:val="List Table 2 Accent 4"/>
    <w:basedOn w:val="a1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0">
    <w:name w:val="List Table 2 Accent 5"/>
    <w:basedOn w:val="a1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0">
    <w:name w:val="List Table 2 Accent 6"/>
    <w:basedOn w:val="a1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1">
    <w:name w:val="List Table 3"/>
    <w:basedOn w:val="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1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1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1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1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1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1">
    <w:name w:val="List Table 4"/>
    <w:basedOn w:val="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0">
    <w:name w:val="List Table 4 Accent 2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0">
    <w:name w:val="List Table 4 Accent 3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0">
    <w:name w:val="List Table 4 Accent 4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0">
    <w:name w:val="List Table 4 Accent 5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0">
    <w:name w:val="List Table 4 Accent 6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5">
    <w:name w:val="List Table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1"/>
    <w:rPr>
      <w:color w:val="365F91" w:themeColor="accent1" w:themeShade="BE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0">
    <w:name w:val="List Table 6 Colorful Accent 2"/>
    <w:basedOn w:val="a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0">
    <w:name w:val="List Table 6 Colorful Accent 3"/>
    <w:basedOn w:val="a1"/>
    <w:rPr>
      <w:color w:val="75913B" w:themeColor="accent3" w:themeShade="BE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0">
    <w:name w:val="List Table 6 Colorful Accent 4"/>
    <w:basedOn w:val="a1"/>
    <w:rPr>
      <w:color w:val="5F4979" w:themeColor="accent4" w:themeShade="BE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0">
    <w:name w:val="List Table 6 Colorful Accent 5"/>
    <w:basedOn w:val="a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0">
    <w:name w:val="List Table 6 Colorful Accent 6"/>
    <w:basedOn w:val="a1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0">
    <w:name w:val="List Table 7 Colorful"/>
    <w:basedOn w:val="a1"/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rPr>
      <w:color w:val="365F91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rPr>
      <w:color w:val="933634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rPr>
      <w:color w:val="75913B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rPr>
      <w:color w:val="5F4979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rPr>
      <w:color w:val="31849A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rPr>
      <w:color w:val="E26B09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Calendar1">
    <w:name w:val="Calendar1"/>
    <w:basedOn w:val="a1"/>
    <w:rPr>
      <w:sz w:val="22"/>
      <w:szCs w:val="22"/>
    </w:rPr>
    <w:tblPr>
      <w:tblStyleRowBandSize w:val="1"/>
      <w:tblStyleColBandSize w:val="1"/>
    </w:tblPr>
    <w:tblStylePr w:type="firstRow">
      <w:pPr>
        <w:spacing w:line="259" w:lineRule="auto"/>
      </w:pPr>
      <w:rPr>
        <w:b/>
        <w:i w:val="0"/>
        <w:color w:val="auto"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nil"/>
      </w:tcPr>
    </w:tblStylePr>
  </w:style>
  <w:style w:type="paragraph" w:styleId="a6">
    <w:name w:val="header"/>
    <w:basedOn w:val="a"/>
    <w:link w:val="Char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</w:style>
  <w:style w:type="paragraph" w:styleId="a7">
    <w:name w:val="footer"/>
    <w:basedOn w:val="a"/>
    <w:link w:val="Char0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</w:style>
  <w:style w:type="paragraph" w:styleId="a8">
    <w:name w:val="Balloon Text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semiHidden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602</Words>
  <Characters>3434</Characters>
  <Application>Microsoft Office Word</Application>
  <DocSecurity>0</DocSecurity>
  <Lines>28</Lines>
  <Paragraphs>8</Paragraph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text</vt:lpstr>
    </vt:vector>
  </TitlesOfParts>
  <Company>Microsoft</Company>
  <LinksUpToDate>false</LinksUpToDate>
  <CharactersWithSpaces>4028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23</cp:revision>
  <dcterms:created xsi:type="dcterms:W3CDTF">2021-09-02T03:20:00Z</dcterms:created>
  <dcterms:modified xsi:type="dcterms:W3CDTF">2025-11-25T02:28:00Z</dcterms:modified>
  <cp:version>9.102.66.42778</cp:version>
</cp:coreProperties>
</file>